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390B" w14:textId="5B47C016" w:rsidR="00E5559B" w:rsidRPr="0009478C" w:rsidRDefault="00323E0A" w:rsidP="00323E0A">
      <w:pPr>
        <w:pStyle w:val="TEKSTZacznikido"/>
        <w:ind w:left="0"/>
        <w:jc w:val="both"/>
      </w:pPr>
      <w:r>
        <w:t>Znak: WPR-I.673</w:t>
      </w:r>
      <w:r w:rsidR="00260458">
        <w:t>3</w:t>
      </w:r>
      <w:r>
        <w:t>. ………… . ………… . ………</w:t>
      </w:r>
    </w:p>
    <w:p w14:paraId="08CB747B" w14:textId="04931EE7" w:rsidR="00702973" w:rsidRPr="00A54C83" w:rsidRDefault="00702973" w:rsidP="00B73AE6">
      <w:pPr>
        <w:jc w:val="center"/>
      </w:pP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15F3802E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</w:t>
      </w:r>
      <w:r w:rsidR="00630695">
        <w:rPr>
          <w:spacing w:val="-2"/>
        </w:rPr>
        <w:t>4</w:t>
      </w:r>
      <w:r w:rsidR="00313372" w:rsidRPr="000B0535">
        <w:rPr>
          <w:spacing w:val="-2"/>
        </w:rPr>
        <w:t xml:space="preserve"> r. poz. </w:t>
      </w:r>
      <w:r w:rsidR="00630695">
        <w:rPr>
          <w:spacing w:val="-2"/>
        </w:rPr>
        <w:t xml:space="preserve">1130 </w:t>
      </w:r>
      <w:proofErr w:type="spellStart"/>
      <w:r w:rsidR="00630695">
        <w:rPr>
          <w:spacing w:val="-2"/>
        </w:rPr>
        <w:t>t.j</w:t>
      </w:r>
      <w:proofErr w:type="spellEnd"/>
      <w:r w:rsidR="00630695">
        <w:rPr>
          <w:spacing w:val="-2"/>
        </w:rPr>
        <w:t>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1233ABAE" w:rsidR="00312DEB" w:rsidRPr="00B73AE6" w:rsidRDefault="00702973" w:rsidP="008308C2">
      <w:pPr>
        <w:spacing w:after="120"/>
      </w:pPr>
      <w:r w:rsidRPr="00B73AE6">
        <w:t xml:space="preserve">Nazwa: </w:t>
      </w:r>
      <w:r w:rsidR="00323E0A">
        <w:rPr>
          <w:b/>
          <w:bCs/>
        </w:rPr>
        <w:t xml:space="preserve">PREZYDENT MIASTA OSTROWCA ŚWIĘTOKRZYSKIEGO </w:t>
      </w:r>
      <w:r w:rsidRPr="00B73AE6">
        <w:t>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Pr="00260458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260458">
        <w:rPr>
          <w:strike/>
        </w:rPr>
        <w:t xml:space="preserve">o </w:t>
      </w:r>
      <w:r w:rsidR="00A52962" w:rsidRPr="00260458">
        <w:rPr>
          <w:strike/>
        </w:rPr>
        <w:t xml:space="preserve">ustalenie </w:t>
      </w:r>
      <w:r w:rsidRPr="00260458">
        <w:rPr>
          <w:strike/>
        </w:rPr>
        <w:t>warunk</w:t>
      </w:r>
      <w:r w:rsidR="00A52962" w:rsidRPr="00260458">
        <w:rPr>
          <w:strike/>
        </w:rPr>
        <w:t>ów</w:t>
      </w:r>
      <w:r w:rsidRPr="00260458">
        <w:rPr>
          <w:strike/>
        </w:rP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138CAB9A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43F1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667F37BF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F43F13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4CB0CB13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43F1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43F1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06075C5D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F43F13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515D8BFE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43F1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43F1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6498D8DF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43F1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43F1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0F4C6ADE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43F1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43F1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4FEA39E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F43F13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>z późn.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>U. z 2023 r. poz. 1680, z późn.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7E3049A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43F1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432812BC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F43F13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4EA2F49E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F43F13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CB6C69A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F43F13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68D2322B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F43F13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1C54F214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F43F13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4AE3B152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F43F13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23985CEA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F43F13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2A1A1D4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F43F13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0693280E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F43F13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4724F24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F43F13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81F5570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F43F13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>poz. 1094, z późn.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7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7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0F4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080" w:bottom="1440" w:left="108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85333" w14:textId="77777777" w:rsidR="000A25A8" w:rsidRPr="00003CCF" w:rsidRDefault="000A25A8" w:rsidP="00003CCF">
      <w:pPr>
        <w:pStyle w:val="Stopka"/>
      </w:pPr>
    </w:p>
  </w:endnote>
  <w:endnote w:type="continuationSeparator" w:id="0">
    <w:p w14:paraId="5A6011B9" w14:textId="77777777" w:rsidR="000A25A8" w:rsidRPr="00C944CB" w:rsidRDefault="000A25A8" w:rsidP="00C944CB">
      <w:pPr>
        <w:pStyle w:val="Stopka"/>
      </w:pPr>
    </w:p>
  </w:endnote>
  <w:endnote w:type="continuationNotice" w:id="1">
    <w:p w14:paraId="110E0D39" w14:textId="77777777" w:rsidR="000A25A8" w:rsidRDefault="000A25A8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 xml:space="preserve">Adres skrytki </w:t>
      </w:r>
      <w:proofErr w:type="spellStart"/>
      <w:r w:rsidRPr="00003CCF">
        <w:rPr>
          <w:spacing w:val="-2"/>
          <w:sz w:val="16"/>
          <w:szCs w:val="16"/>
        </w:rPr>
        <w:t>ePUAP</w:t>
      </w:r>
      <w:proofErr w:type="spellEnd"/>
      <w:r w:rsidRPr="00003CCF">
        <w:rPr>
          <w:spacing w:val="-2"/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  <w:p w14:paraId="0596DC8F" w14:textId="77777777" w:rsidR="00260458" w:rsidRDefault="0026045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FCC2998" w14:textId="17F0A953" w:rsidR="00260458" w:rsidRPr="00260458" w:rsidRDefault="00260458" w:rsidP="0026045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6646E15" w14:textId="77777777" w:rsidR="00260458" w:rsidRPr="00260458" w:rsidRDefault="00260458" w:rsidP="00260458">
      <w:pPr>
        <w:pStyle w:val="Tekstprzypisukocowego"/>
        <w:spacing w:before="0" w:line="276" w:lineRule="auto"/>
        <w:ind w:left="227" w:hanging="227"/>
        <w:jc w:val="center"/>
        <w:rPr>
          <w:sz w:val="16"/>
          <w:szCs w:val="16"/>
        </w:rPr>
      </w:pPr>
      <w:bookmarkStart w:id="35" w:name="_Hlk173413680"/>
      <w:bookmarkStart w:id="36" w:name="_Hlk173413681"/>
      <w:r w:rsidRPr="00260458">
        <w:rPr>
          <w:sz w:val="16"/>
          <w:szCs w:val="16"/>
        </w:rPr>
        <w:t>Klauzula informacyjna RODO</w:t>
      </w:r>
    </w:p>
    <w:p w14:paraId="52AB73BC" w14:textId="5F57E105" w:rsidR="00260458" w:rsidRPr="00260458" w:rsidRDefault="00260458" w:rsidP="00260458">
      <w:pPr>
        <w:pStyle w:val="Tekstprzypisukocowego"/>
        <w:spacing w:before="0" w:line="276" w:lineRule="auto"/>
        <w:ind w:firstLine="567"/>
        <w:jc w:val="both"/>
        <w:rPr>
          <w:sz w:val="16"/>
          <w:szCs w:val="16"/>
        </w:rPr>
      </w:pPr>
      <w:r w:rsidRPr="00260458">
        <w:rPr>
          <w:sz w:val="16"/>
          <w:szCs w:val="16"/>
        </w:rPr>
        <w:t>Na podstawie art. 13 ust. 1 i 2 Rozporządzenia Parlamentu Europejskiego i Rady (UE) 2016/679 z 27 kwietnia 2016 r. w sprawie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ochrony osób fizycznych w związku z przetwarzaniem danych osobowych i w sprawie swobodnego przepływu takich danych oraz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uchylenia dyrektywy 95/46/WE (ogólne rozporządzenie o ochronie danych) (Dz. U. UE. L. Nr 119 z 4 maja 2016 r., s.1, ze zm.) - dalej: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„RODO” informuję, że:</w:t>
      </w:r>
    </w:p>
    <w:p w14:paraId="27167D9D" w14:textId="73B9FA4C" w:rsidR="00260458" w:rsidRPr="00260458" w:rsidRDefault="00260458" w:rsidP="0026045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260458">
        <w:rPr>
          <w:sz w:val="16"/>
          <w:szCs w:val="16"/>
        </w:rPr>
        <w:t>1) Administratorem Pani/Pana danych osobowych jest Prezydent Miasta Ostrowca Świętokrzyskiego działający przy pomocy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Urzędu Miasta Ostrowca Świętokrzyskiego, z siedzibą mieszczącą się pod adresem: 27 – 400 Ostrowiec Świętokrzyski,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ul. Jana Głogowskiego 3/5, tel. +48 41 26 72 100 – zwany dalej „Administratorem”.</w:t>
      </w:r>
    </w:p>
    <w:p w14:paraId="23E6EEF3" w14:textId="0B7D24BD" w:rsidR="00260458" w:rsidRPr="00260458" w:rsidRDefault="00260458" w:rsidP="0026045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260458">
        <w:rPr>
          <w:sz w:val="16"/>
          <w:szCs w:val="16"/>
        </w:rPr>
        <w:t>2) Administrator wyznaczył Inspektora Ochrony Danych, z którym może się Pani/Pan kontaktować, we wszystkich sprawach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 xml:space="preserve">dotyczących przetwarzania danych osobowych, za pośrednictwem adresu email: inspektor@cbi24.pl lub </w:t>
      </w:r>
      <w:hyperlink r:id="rId1" w:history="1">
        <w:r w:rsidRPr="00AA45CE">
          <w:rPr>
            <w:rStyle w:val="Hipercze"/>
            <w:sz w:val="16"/>
            <w:szCs w:val="16"/>
          </w:rPr>
          <w:t>iod@um.ostrowiec.pl</w:t>
        </w:r>
      </w:hyperlink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bądź pisemnie na adres Administratora, podany w pkt 1.</w:t>
      </w:r>
    </w:p>
    <w:p w14:paraId="544AF466" w14:textId="12A0DD69" w:rsidR="00260458" w:rsidRPr="00260458" w:rsidRDefault="00260458" w:rsidP="0026045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260458">
        <w:rPr>
          <w:sz w:val="16"/>
          <w:szCs w:val="16"/>
        </w:rPr>
        <w:t>3) Pani/ Pana dane osobowe podlegają przetwarzaniu jako niezbędne do wypełnienia obowiązku prawnego Administratora – na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podstawie art. 6 ust. 1 lit. c) RODO, w celu wykonania zadań publicznych wskazanych, w szczególności, w ustawie z dnia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8 marca 1990 r. o</w:t>
      </w:r>
      <w:r>
        <w:rPr>
          <w:sz w:val="16"/>
          <w:szCs w:val="16"/>
        </w:rPr>
        <w:t> </w:t>
      </w:r>
      <w:r w:rsidRPr="00260458">
        <w:rPr>
          <w:sz w:val="16"/>
          <w:szCs w:val="16"/>
        </w:rPr>
        <w:t>samorządzie gminnym, przy czym dane w postaci numeru telefonu i adresu e-mail podlegają przetwarzaniu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na podstawie Pani/Pana zgody (ich podanie jest dobrowolne) – art. 6 ust. 1 lit. a) RODO, w celu ułatwienia kontaktu w sprawie,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przy czym ma Pani/Pan prawo do cofnięcia zgody w dowolnym momencie bez wpływu na zgodność z prawem przetwarzania,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którego dokonano na podstawie zgody przed jej cofnięciem.</w:t>
      </w:r>
    </w:p>
    <w:p w14:paraId="1E58B9A1" w14:textId="0A0ACDF9" w:rsidR="00260458" w:rsidRPr="00260458" w:rsidRDefault="00260458" w:rsidP="0026045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260458">
        <w:rPr>
          <w:sz w:val="16"/>
          <w:szCs w:val="16"/>
        </w:rPr>
        <w:t>4) Pani/Pana dane mogą zostać przekazane podmiotom przetwarzającym – osobom fizycznym lub prawnym, organom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publicznym, jednostkom lub innym podmiotom, które przetwarzają dane osobowe w imieniu Administratora, a także podmiotom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lub organom uprawnionym do przetwarzania tych danych na podstawie przepisów prawa.</w:t>
      </w:r>
    </w:p>
    <w:p w14:paraId="4D433673" w14:textId="7929B378" w:rsidR="00260458" w:rsidRPr="00260458" w:rsidRDefault="00260458" w:rsidP="0026045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260458">
        <w:rPr>
          <w:sz w:val="16"/>
          <w:szCs w:val="16"/>
        </w:rPr>
        <w:t>5) Pani/Pana dane osobowe będą przechowywane przez okres niezbędny do realizacji celu wskazanego w pkt 3,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z uwzględnieniem okresów przechowywania określonych przez ustawę z dnia 14 lipca 1983 r. o narodowym zasobie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archiwalnym i archiwach, akty wykonawcze do tej ustawy oraz inne przepisy prawa, w szczególności administracyjnego.</w:t>
      </w:r>
    </w:p>
    <w:p w14:paraId="588C7416" w14:textId="32E864A5" w:rsidR="00260458" w:rsidRPr="00260458" w:rsidRDefault="00260458" w:rsidP="0026045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260458">
        <w:rPr>
          <w:sz w:val="16"/>
          <w:szCs w:val="16"/>
        </w:rPr>
        <w:t>6) W związku z przetwarzaniem przez Administratora Pani/Pana danych osobowych przysługuje Pani/Panu prawo żądania od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Administratora dostępu do, dotyczących Pani/Pana, danych osobowych, ich sprostowania, usunięcia lub ograniczenia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przetwarzania lub prawo do wniesienia sprzeciwu wobec przetwarzania, a także prawo do przenoszenia danych</w:t>
      </w:r>
      <w:r>
        <w:rPr>
          <w:sz w:val="16"/>
          <w:szCs w:val="16"/>
        </w:rPr>
        <w:t xml:space="preserve"> </w:t>
      </w:r>
    </w:p>
    <w:p w14:paraId="1F4E6003" w14:textId="77777777" w:rsidR="00260458" w:rsidRPr="00260458" w:rsidRDefault="00260458" w:rsidP="00260458">
      <w:pPr>
        <w:pStyle w:val="Tekstprzypisukocowego"/>
        <w:spacing w:before="0" w:line="276" w:lineRule="auto"/>
        <w:ind w:left="426" w:hanging="227"/>
        <w:jc w:val="both"/>
        <w:rPr>
          <w:sz w:val="16"/>
          <w:szCs w:val="16"/>
        </w:rPr>
      </w:pPr>
      <w:r w:rsidRPr="00260458">
        <w:rPr>
          <w:sz w:val="16"/>
          <w:szCs w:val="16"/>
        </w:rPr>
        <w:t>- w zakresie i na zasadach określonych przepisami prawa ochrony danych osobowych.</w:t>
      </w:r>
    </w:p>
    <w:p w14:paraId="772435BF" w14:textId="28EBB13B" w:rsidR="00260458" w:rsidRPr="00260458" w:rsidRDefault="00260458" w:rsidP="0026045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260458">
        <w:rPr>
          <w:sz w:val="16"/>
          <w:szCs w:val="16"/>
        </w:rPr>
        <w:t>7) Ma Pani/Pan prawo wniesienia skargi do organu nadzorczego - Prezesa Urzędu Ochrony Danych Osobowych (ul. Stawki 2,</w:t>
      </w:r>
      <w:r w:rsidR="008416A3"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00-193 Warszawa).</w:t>
      </w:r>
    </w:p>
    <w:p w14:paraId="3E1C7BEA" w14:textId="7A3488CD" w:rsidR="00260458" w:rsidRPr="00260458" w:rsidRDefault="00260458" w:rsidP="0026045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260458">
        <w:rPr>
          <w:sz w:val="16"/>
          <w:szCs w:val="16"/>
        </w:rPr>
        <w:t>8) Podanie przez Panią/Pana danych osobowych jest wymogiem ustawowym - osoba, której dane dotyczą, jest zobowiązana do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ich podania, z zastrzeżeniem danych kontaktowych (numer telefonu, adres e-mail), których podanie jest dobrowolne.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Konsekwencją niepodania danych wymaganych ustawą może być brak możliwości realizacji Pani/Pana uprawnień,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związanych z celem przetwarzania danych.</w:t>
      </w:r>
    </w:p>
    <w:p w14:paraId="6EFD23A1" w14:textId="4B4D5662" w:rsidR="00260458" w:rsidRPr="00003CCF" w:rsidRDefault="00260458" w:rsidP="0026045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260458">
        <w:rPr>
          <w:sz w:val="16"/>
          <w:szCs w:val="16"/>
        </w:rPr>
        <w:t>9) W Pani/Pana przypadku dane nie będą poddawane zautomatyzowanemu podejmowaniu decyzji, w tym profilowaniu, o którym</w:t>
      </w:r>
      <w:r w:rsidR="00630695"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mowa w</w:t>
      </w:r>
      <w:r w:rsidR="00630695">
        <w:rPr>
          <w:sz w:val="16"/>
          <w:szCs w:val="16"/>
        </w:rPr>
        <w:t> </w:t>
      </w:r>
      <w:r w:rsidRPr="00260458">
        <w:rPr>
          <w:sz w:val="16"/>
          <w:szCs w:val="16"/>
        </w:rPr>
        <w:t>art. 22 ust. 1 i 4 RODO</w:t>
      </w:r>
      <w:r>
        <w:rPr>
          <w:sz w:val="16"/>
          <w:szCs w:val="16"/>
        </w:rPr>
        <w:t>.</w:t>
      </w:r>
      <w:bookmarkEnd w:id="35"/>
      <w:bookmarkEnd w:id="36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8D5AA" w14:textId="77777777" w:rsidR="000F467F" w:rsidRDefault="000F46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4234809"/>
      <w:docPartObj>
        <w:docPartGallery w:val="Page Numbers (Bottom of Page)"/>
        <w:docPartUnique/>
      </w:docPartObj>
    </w:sdtPr>
    <w:sdtContent>
      <w:sdt>
        <w:sdtPr>
          <w:id w:val="-1866902128"/>
          <w:docPartObj>
            <w:docPartGallery w:val="Page Numbers (Top of Page)"/>
            <w:docPartUnique/>
          </w:docPartObj>
        </w:sdtPr>
        <w:sdtContent>
          <w:p w14:paraId="62DF85DC" w14:textId="7F579E64" w:rsidR="000F467F" w:rsidRDefault="000F467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7E9117" w14:textId="1292473D" w:rsidR="000F467F" w:rsidRDefault="000F467F">
    <w:pPr>
      <w:pStyle w:val="Stopka"/>
    </w:pPr>
    <w:r>
      <w:t>WPR-12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81484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0D0BC1C" w14:textId="70596214" w:rsidR="000F467F" w:rsidRDefault="000F467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732F9" w14:textId="3B1BB549" w:rsidR="005E21B7" w:rsidRDefault="000F467F">
    <w:r>
      <w:t>WPR-12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F1540" w14:textId="77777777" w:rsidR="000A25A8" w:rsidRDefault="000A25A8" w:rsidP="005F02B9">
      <w:r>
        <w:separator/>
      </w:r>
    </w:p>
    <w:p w14:paraId="6F1F23FF" w14:textId="77777777" w:rsidR="000A25A8" w:rsidRDefault="000A25A8" w:rsidP="005F02B9"/>
    <w:p w14:paraId="18B4CF1F" w14:textId="77777777" w:rsidR="000A25A8" w:rsidRDefault="000A25A8" w:rsidP="005F02B9"/>
    <w:p w14:paraId="6B7A97E0" w14:textId="77777777" w:rsidR="000A25A8" w:rsidRDefault="000A25A8"/>
  </w:footnote>
  <w:footnote w:type="continuationSeparator" w:id="0">
    <w:p w14:paraId="6DC8CF8E" w14:textId="77777777" w:rsidR="000A25A8" w:rsidRDefault="000A25A8" w:rsidP="005F02B9">
      <w:r>
        <w:continuationSeparator/>
      </w:r>
    </w:p>
    <w:p w14:paraId="4BCF5F24" w14:textId="77777777" w:rsidR="000A25A8" w:rsidRDefault="000A25A8" w:rsidP="005F02B9"/>
    <w:p w14:paraId="6D81B8EC" w14:textId="77777777" w:rsidR="000A25A8" w:rsidRDefault="000A25A8" w:rsidP="005F02B9"/>
    <w:p w14:paraId="24A03590" w14:textId="77777777" w:rsidR="000A25A8" w:rsidRDefault="000A25A8"/>
  </w:footnote>
  <w:footnote w:type="continuationNotice" w:id="1">
    <w:p w14:paraId="2626C49A" w14:textId="77777777" w:rsidR="000A25A8" w:rsidRDefault="000A25A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7DA5" w14:textId="77777777" w:rsidR="000F467F" w:rsidRDefault="000F46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F25A5" w14:textId="77777777" w:rsidR="000F467F" w:rsidRDefault="000F46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DA4D6" w14:textId="77777777" w:rsidR="000F467F" w:rsidRDefault="000F46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25A8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67F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0220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160E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458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3E0A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2C5B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0695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D84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872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16A3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27A5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19C1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3F13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4D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uiPriority w:val="99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um.ostr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2760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Anna Lasota</cp:lastModifiedBy>
  <cp:revision>8</cp:revision>
  <cp:lastPrinted>2024-08-01T12:40:00Z</cp:lastPrinted>
  <dcterms:created xsi:type="dcterms:W3CDTF">2024-03-14T09:47:00Z</dcterms:created>
  <dcterms:modified xsi:type="dcterms:W3CDTF">2024-08-01T12:40:00Z</dcterms:modified>
</cp:coreProperties>
</file>