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B7AD1" w14:textId="6DD85048" w:rsidR="00573CDF" w:rsidRPr="005F56D3" w:rsidRDefault="00573CDF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  <w:r w:rsidRPr="005F56D3">
        <w:rPr>
          <w:rFonts w:asciiTheme="minorHAnsi" w:hAnsiTheme="minorHAnsi"/>
          <w:sz w:val="22"/>
          <w:szCs w:val="22"/>
        </w:rPr>
        <w:t xml:space="preserve">Załącznik nr </w:t>
      </w:r>
      <w:r w:rsidR="00FD51D4">
        <w:rPr>
          <w:rFonts w:asciiTheme="minorHAnsi" w:hAnsiTheme="minorHAnsi"/>
          <w:sz w:val="22"/>
          <w:szCs w:val="22"/>
        </w:rPr>
        <w:t>10</w:t>
      </w:r>
      <w:r w:rsidR="000C7339" w:rsidRPr="005F56D3">
        <w:rPr>
          <w:rFonts w:asciiTheme="minorHAnsi" w:hAnsiTheme="minorHAnsi"/>
          <w:sz w:val="22"/>
          <w:szCs w:val="22"/>
        </w:rPr>
        <w:t xml:space="preserve"> </w:t>
      </w:r>
      <w:r w:rsidRPr="005F56D3">
        <w:rPr>
          <w:rFonts w:asciiTheme="minorHAnsi" w:hAnsiTheme="minorHAnsi"/>
          <w:sz w:val="22"/>
          <w:szCs w:val="22"/>
        </w:rPr>
        <w:t>do SIWZ</w:t>
      </w:r>
    </w:p>
    <w:p w14:paraId="1FC36D95" w14:textId="77777777" w:rsidR="00573CDF" w:rsidRPr="005F56D3" w:rsidRDefault="00573CDF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Cs w:val="24"/>
        </w:rPr>
      </w:pPr>
    </w:p>
    <w:p w14:paraId="274FB5D0" w14:textId="77777777" w:rsidR="005F56D3" w:rsidRPr="005F56D3" w:rsidRDefault="005F56D3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Cs w:val="24"/>
        </w:rPr>
      </w:pPr>
    </w:p>
    <w:p w14:paraId="37FEA762" w14:textId="77777777" w:rsidR="00573CDF" w:rsidRPr="005F56D3" w:rsidRDefault="005F56D3" w:rsidP="00573CDF">
      <w:pPr>
        <w:tabs>
          <w:tab w:val="left" w:pos="4503"/>
        </w:tabs>
        <w:autoSpaceDE w:val="0"/>
        <w:autoSpaceDN w:val="0"/>
        <w:adjustRightInd w:val="0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>…………………………</w:t>
      </w:r>
      <w:r>
        <w:rPr>
          <w:rFonts w:asciiTheme="minorHAnsi" w:hAnsiTheme="minorHAnsi"/>
          <w:sz w:val="20"/>
        </w:rPr>
        <w:t>……………………</w:t>
      </w:r>
      <w:r w:rsidRPr="005F56D3">
        <w:rPr>
          <w:rFonts w:asciiTheme="minorHAnsi" w:hAnsiTheme="minorHAnsi"/>
          <w:sz w:val="20"/>
        </w:rPr>
        <w:t>……………..</w:t>
      </w:r>
    </w:p>
    <w:p w14:paraId="3F6824A2" w14:textId="77777777" w:rsidR="00573CDF" w:rsidRPr="005F56D3" w:rsidRDefault="005F56D3" w:rsidP="00573CDF">
      <w:pPr>
        <w:tabs>
          <w:tab w:val="left" w:pos="540"/>
        </w:tabs>
        <w:autoSpaceDE w:val="0"/>
        <w:autoSpaceDN w:val="0"/>
        <w:adjustRightInd w:val="0"/>
        <w:rPr>
          <w:rFonts w:asciiTheme="minorHAnsi" w:hAnsiTheme="minorHAnsi"/>
          <w:i/>
          <w:sz w:val="22"/>
        </w:rPr>
      </w:pPr>
      <w:r w:rsidRPr="005F56D3">
        <w:rPr>
          <w:rFonts w:asciiTheme="minorHAnsi" w:hAnsiTheme="minorHAnsi"/>
          <w:i/>
          <w:sz w:val="20"/>
        </w:rPr>
        <w:t>oznaczenie</w:t>
      </w:r>
      <w:r w:rsidR="00573CDF" w:rsidRPr="005F56D3">
        <w:rPr>
          <w:rFonts w:asciiTheme="minorHAnsi" w:hAnsiTheme="minorHAnsi"/>
          <w:i/>
          <w:sz w:val="20"/>
        </w:rPr>
        <w:t xml:space="preserve"> Wykonawcy</w:t>
      </w:r>
      <w:r w:rsidRPr="005F56D3">
        <w:rPr>
          <w:rFonts w:asciiTheme="minorHAnsi" w:hAnsiTheme="minorHAnsi"/>
          <w:i/>
          <w:sz w:val="20"/>
        </w:rPr>
        <w:t>/Wykonawców</w:t>
      </w:r>
    </w:p>
    <w:p w14:paraId="19522003" w14:textId="77777777" w:rsidR="000C7339" w:rsidRPr="005F56D3" w:rsidRDefault="000C7339" w:rsidP="00C36090">
      <w:pPr>
        <w:pStyle w:val="Tekstpodstawowy"/>
        <w:rPr>
          <w:rFonts w:asciiTheme="minorHAnsi" w:hAnsiTheme="minorHAnsi"/>
          <w:szCs w:val="24"/>
          <w:lang w:val="pl-PL"/>
        </w:rPr>
      </w:pPr>
      <w:r w:rsidRPr="005F56D3">
        <w:rPr>
          <w:rFonts w:asciiTheme="minorHAnsi" w:hAnsiTheme="minorHAnsi"/>
          <w:szCs w:val="24"/>
          <w:lang w:val="pl-PL"/>
        </w:rPr>
        <w:t>WYKAZ OSÓB</w:t>
      </w:r>
      <w:r w:rsidR="00A5138C" w:rsidRPr="005F56D3">
        <w:rPr>
          <w:rFonts w:asciiTheme="minorHAnsi" w:hAnsiTheme="minorHAnsi"/>
          <w:szCs w:val="24"/>
        </w:rPr>
        <w:t xml:space="preserve"> </w:t>
      </w:r>
    </w:p>
    <w:p w14:paraId="7EA2DFAA" w14:textId="7DCE4F1F" w:rsidR="00573CDF" w:rsidRPr="005F56D3" w:rsidRDefault="000C7339" w:rsidP="00C36090">
      <w:pPr>
        <w:pStyle w:val="Tekstpodstawowy"/>
        <w:rPr>
          <w:rFonts w:asciiTheme="minorHAnsi" w:hAnsiTheme="minorHAnsi"/>
          <w:szCs w:val="24"/>
          <w:lang w:val="pl-PL"/>
        </w:rPr>
      </w:pPr>
      <w:r w:rsidRPr="005F56D3">
        <w:rPr>
          <w:rFonts w:asciiTheme="minorHAnsi" w:hAnsiTheme="minorHAnsi"/>
          <w:szCs w:val="24"/>
          <w:lang w:val="pl-PL"/>
        </w:rPr>
        <w:t xml:space="preserve">o których mowa w Rozdziale </w:t>
      </w:r>
      <w:r w:rsidR="00FD51D4">
        <w:rPr>
          <w:rFonts w:asciiTheme="minorHAnsi" w:hAnsiTheme="minorHAnsi"/>
          <w:szCs w:val="24"/>
          <w:lang w:val="pl-PL"/>
        </w:rPr>
        <w:t>5</w:t>
      </w:r>
      <w:r w:rsidRPr="005F56D3">
        <w:rPr>
          <w:rFonts w:asciiTheme="minorHAnsi" w:hAnsiTheme="minorHAnsi"/>
          <w:szCs w:val="24"/>
          <w:lang w:val="pl-PL"/>
        </w:rPr>
        <w:t xml:space="preserve"> pkt</w:t>
      </w:r>
      <w:r w:rsidR="00FD51D4">
        <w:rPr>
          <w:rFonts w:asciiTheme="minorHAnsi" w:hAnsiTheme="minorHAnsi"/>
          <w:szCs w:val="24"/>
          <w:lang w:val="pl-PL"/>
        </w:rPr>
        <w:t xml:space="preserve"> 4</w:t>
      </w:r>
      <w:r w:rsidR="00964D7C" w:rsidRPr="005F56D3">
        <w:rPr>
          <w:rFonts w:asciiTheme="minorHAnsi" w:hAnsiTheme="minorHAnsi"/>
          <w:szCs w:val="24"/>
          <w:lang w:val="pl-PL"/>
        </w:rPr>
        <w:t>.</w:t>
      </w:r>
      <w:r w:rsidRPr="005F56D3">
        <w:rPr>
          <w:rFonts w:asciiTheme="minorHAnsi" w:hAnsiTheme="minorHAnsi"/>
          <w:szCs w:val="24"/>
          <w:lang w:val="pl-PL"/>
        </w:rPr>
        <w:t xml:space="preserve"> </w:t>
      </w:r>
      <w:proofErr w:type="spellStart"/>
      <w:r w:rsidRPr="005F56D3">
        <w:rPr>
          <w:rFonts w:asciiTheme="minorHAnsi" w:hAnsiTheme="minorHAnsi"/>
          <w:szCs w:val="24"/>
          <w:lang w:val="pl-PL"/>
        </w:rPr>
        <w:t>ppkt</w:t>
      </w:r>
      <w:proofErr w:type="spellEnd"/>
      <w:r w:rsidRPr="005F56D3">
        <w:rPr>
          <w:rFonts w:asciiTheme="minorHAnsi" w:hAnsiTheme="minorHAnsi"/>
          <w:szCs w:val="24"/>
          <w:lang w:val="pl-PL"/>
        </w:rPr>
        <w:t xml:space="preserve"> </w:t>
      </w:r>
      <w:r w:rsidR="001E638E" w:rsidRPr="005F56D3">
        <w:rPr>
          <w:rFonts w:asciiTheme="minorHAnsi" w:hAnsiTheme="minorHAnsi"/>
          <w:szCs w:val="24"/>
          <w:lang w:val="pl-PL"/>
        </w:rPr>
        <w:t>3</w:t>
      </w:r>
      <w:r w:rsidRPr="005F56D3">
        <w:rPr>
          <w:rFonts w:asciiTheme="minorHAnsi" w:hAnsiTheme="minorHAnsi"/>
          <w:szCs w:val="24"/>
          <w:lang w:val="pl-PL"/>
        </w:rPr>
        <w:t>)</w:t>
      </w:r>
      <w:r w:rsidR="002119B8">
        <w:rPr>
          <w:rFonts w:asciiTheme="minorHAnsi" w:hAnsiTheme="minorHAnsi"/>
          <w:szCs w:val="24"/>
          <w:lang w:val="pl-PL"/>
        </w:rPr>
        <w:t xml:space="preserve"> SWZ</w:t>
      </w:r>
      <w:r w:rsidR="00964D7C" w:rsidRPr="005F56D3">
        <w:rPr>
          <w:rFonts w:asciiTheme="minorHAnsi" w:hAnsiTheme="minorHAnsi"/>
          <w:szCs w:val="24"/>
          <w:lang w:val="pl-PL"/>
        </w:rPr>
        <w:t xml:space="preserve"> </w:t>
      </w:r>
      <w:r w:rsidRPr="005F56D3">
        <w:rPr>
          <w:rFonts w:asciiTheme="minorHAnsi" w:hAnsiTheme="minorHAnsi"/>
          <w:szCs w:val="24"/>
          <w:lang w:val="pl-PL"/>
        </w:rPr>
        <w:t xml:space="preserve">, </w:t>
      </w:r>
      <w:r w:rsidR="00A5138C" w:rsidRPr="005F56D3">
        <w:rPr>
          <w:rFonts w:asciiTheme="minorHAnsi" w:hAnsiTheme="minorHAnsi"/>
          <w:szCs w:val="24"/>
        </w:rPr>
        <w:t>któr</w:t>
      </w:r>
      <w:r w:rsidRPr="005F56D3">
        <w:rPr>
          <w:rFonts w:asciiTheme="minorHAnsi" w:hAnsiTheme="minorHAnsi"/>
          <w:szCs w:val="24"/>
          <w:lang w:val="pl-PL"/>
        </w:rPr>
        <w:t>e</w:t>
      </w:r>
      <w:r w:rsidR="00A5138C" w:rsidRPr="005F56D3">
        <w:rPr>
          <w:rFonts w:asciiTheme="minorHAnsi" w:hAnsiTheme="minorHAnsi"/>
          <w:szCs w:val="24"/>
        </w:rPr>
        <w:t xml:space="preserve"> będ</w:t>
      </w:r>
      <w:r w:rsidRPr="005F56D3">
        <w:rPr>
          <w:rFonts w:asciiTheme="minorHAnsi" w:hAnsiTheme="minorHAnsi"/>
          <w:szCs w:val="24"/>
          <w:lang w:val="pl-PL"/>
        </w:rPr>
        <w:t xml:space="preserve">ą uczestniczyć </w:t>
      </w:r>
      <w:r w:rsidRPr="005F56D3">
        <w:rPr>
          <w:rFonts w:asciiTheme="minorHAnsi" w:hAnsiTheme="minorHAnsi"/>
          <w:szCs w:val="24"/>
          <w:lang w:val="pl-PL"/>
        </w:rPr>
        <w:br/>
        <w:t>w wykonaniu zamówienia</w:t>
      </w:r>
      <w:r w:rsidR="00C36090" w:rsidRPr="005F56D3">
        <w:rPr>
          <w:rFonts w:asciiTheme="minorHAnsi" w:hAnsiTheme="minorHAnsi"/>
          <w:szCs w:val="24"/>
        </w:rPr>
        <w:t xml:space="preserve"> </w:t>
      </w:r>
      <w:r w:rsidRPr="005F56D3">
        <w:rPr>
          <w:rFonts w:asciiTheme="minorHAnsi" w:hAnsiTheme="minorHAnsi"/>
          <w:szCs w:val="24"/>
          <w:lang w:val="pl-PL"/>
        </w:rPr>
        <w:t xml:space="preserve">wraz z informacją </w:t>
      </w:r>
      <w:r w:rsidR="00C36090" w:rsidRPr="005F56D3">
        <w:rPr>
          <w:rFonts w:asciiTheme="minorHAnsi" w:hAnsiTheme="minorHAnsi"/>
          <w:szCs w:val="24"/>
        </w:rPr>
        <w:t xml:space="preserve">o podstawie dysponowania </w:t>
      </w:r>
      <w:r w:rsidR="00A5138C" w:rsidRPr="005F56D3">
        <w:rPr>
          <w:rFonts w:asciiTheme="minorHAnsi" w:hAnsiTheme="minorHAnsi"/>
          <w:szCs w:val="24"/>
          <w:lang w:val="pl-PL"/>
        </w:rPr>
        <w:t>wskazaną</w:t>
      </w:r>
      <w:r w:rsidR="00A5138C" w:rsidRPr="005F56D3">
        <w:rPr>
          <w:rFonts w:asciiTheme="minorHAnsi" w:hAnsiTheme="minorHAnsi"/>
          <w:szCs w:val="24"/>
        </w:rPr>
        <w:t xml:space="preserve"> osob</w:t>
      </w:r>
      <w:r w:rsidR="00A5138C" w:rsidRPr="005F56D3">
        <w:rPr>
          <w:rFonts w:asciiTheme="minorHAnsi" w:hAnsiTheme="minorHAnsi"/>
          <w:szCs w:val="24"/>
          <w:lang w:val="pl-PL"/>
        </w:rPr>
        <w:t>ą.</w:t>
      </w:r>
    </w:p>
    <w:p w14:paraId="496B6F06" w14:textId="7F88609A" w:rsidR="00A5138C" w:rsidRPr="005F56D3" w:rsidRDefault="00573CDF" w:rsidP="00FD51D4">
      <w:pPr>
        <w:pStyle w:val="Tekstpodstawowy21"/>
        <w:ind w:left="0" w:firstLine="0"/>
        <w:rPr>
          <w:rFonts w:asciiTheme="minorHAnsi" w:hAnsiTheme="minorHAnsi"/>
          <w:szCs w:val="24"/>
        </w:rPr>
      </w:pPr>
      <w:r w:rsidRPr="005F56D3">
        <w:rPr>
          <w:rFonts w:asciiTheme="minorHAnsi" w:hAnsiTheme="minorHAnsi"/>
          <w:szCs w:val="24"/>
        </w:rPr>
        <w:t xml:space="preserve">przystępując do postępowania w sprawie udzielenia zamówienia publicznego w trybie przetargu nieograniczonego na </w:t>
      </w:r>
      <w:r w:rsidR="00FD51D4" w:rsidRPr="00FD51D4">
        <w:rPr>
          <w:rFonts w:asciiTheme="minorHAnsi" w:hAnsiTheme="minorHAnsi"/>
          <w:b/>
          <w:bCs/>
          <w:szCs w:val="24"/>
        </w:rPr>
        <w:t>Konserwacja systemu oświetlenia ulicznego w Ostrowcu Świętokrzyskim w okresie od 01 stycznia 2024 roku do 31 grudnia 2026 roku</w:t>
      </w:r>
      <w:r w:rsidR="00E92745" w:rsidRPr="005F56D3">
        <w:rPr>
          <w:rFonts w:asciiTheme="minorHAnsi" w:hAnsiTheme="minorHAnsi"/>
          <w:b/>
          <w:bCs/>
          <w:szCs w:val="24"/>
        </w:rPr>
        <w:t>.</w:t>
      </w:r>
    </w:p>
    <w:tbl>
      <w:tblPr>
        <w:tblW w:w="53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"/>
        <w:gridCol w:w="2228"/>
        <w:gridCol w:w="2178"/>
        <w:gridCol w:w="2066"/>
        <w:gridCol w:w="2922"/>
      </w:tblGrid>
      <w:tr w:rsidR="00573CDF" w:rsidRPr="005F56D3" w14:paraId="5E02740B" w14:textId="77777777" w:rsidTr="00FD51D4">
        <w:trPr>
          <w:trHeight w:val="1171"/>
          <w:jc w:val="center"/>
        </w:trPr>
        <w:tc>
          <w:tcPr>
            <w:tcW w:w="185" w:type="pct"/>
            <w:vAlign w:val="center"/>
          </w:tcPr>
          <w:p w14:paraId="398F132B" w14:textId="77777777"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2" w:type="pct"/>
            <w:vAlign w:val="center"/>
          </w:tcPr>
          <w:p w14:paraId="40DF383B" w14:textId="77777777"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sz w:val="18"/>
                <w:szCs w:val="18"/>
                <w:highlight w:val="lightGray"/>
              </w:rPr>
              <w:t>Imię i nazwisko</w:t>
            </w:r>
          </w:p>
        </w:tc>
        <w:tc>
          <w:tcPr>
            <w:tcW w:w="1116" w:type="pct"/>
            <w:vAlign w:val="center"/>
          </w:tcPr>
          <w:p w14:paraId="4E7D0095" w14:textId="77777777" w:rsidR="00573CDF" w:rsidRPr="005F56D3" w:rsidRDefault="00573CDF" w:rsidP="00AC39A6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Opis doświadczenia</w:t>
            </w:r>
            <w:r w:rsidR="00AC39A6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, </w:t>
            </w: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 kwalifikacji zawodowych</w:t>
            </w:r>
            <w:r w:rsidR="00CA0C1E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 </w:t>
            </w:r>
            <w:r w:rsidR="00CA0C1E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br/>
              <w:t>i posiadanych uprawnień</w:t>
            </w:r>
            <w:bookmarkStart w:id="0" w:name="_GoBack"/>
            <w:bookmarkEnd w:id="0"/>
            <w:r w:rsidR="00CA0C1E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 </w:t>
            </w:r>
          </w:p>
        </w:tc>
        <w:tc>
          <w:tcPr>
            <w:tcW w:w="1059" w:type="pct"/>
            <w:vAlign w:val="center"/>
          </w:tcPr>
          <w:p w14:paraId="2C8C231B" w14:textId="77777777" w:rsidR="00573CDF" w:rsidRPr="005F56D3" w:rsidRDefault="00AC39A6" w:rsidP="00AC39A6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22"/>
                <w:szCs w:val="22"/>
                <w:highlight w:val="lightGray"/>
              </w:rPr>
              <w:t>Z</w:t>
            </w:r>
            <w:r w:rsidR="00573CDF" w:rsidRPr="005F56D3">
              <w:rPr>
                <w:rFonts w:asciiTheme="minorHAnsi" w:hAnsiTheme="minorHAnsi"/>
                <w:b/>
                <w:bCs/>
                <w:sz w:val="22"/>
                <w:szCs w:val="22"/>
                <w:highlight w:val="lightGray"/>
              </w:rPr>
              <w:t>akres</w:t>
            </w:r>
            <w:r w:rsidR="00573CDF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 </w:t>
            </w: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wykonywanych </w:t>
            </w:r>
            <w:r w:rsidR="00573CDF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czynności, </w:t>
            </w:r>
          </w:p>
        </w:tc>
        <w:tc>
          <w:tcPr>
            <w:tcW w:w="1497" w:type="pct"/>
            <w:vAlign w:val="center"/>
          </w:tcPr>
          <w:p w14:paraId="172B8785" w14:textId="77777777"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Podstawa dysponowania</w:t>
            </w:r>
          </w:p>
          <w:p w14:paraId="7BFAC271" w14:textId="77777777" w:rsidR="00573CDF" w:rsidRPr="005F56D3" w:rsidRDefault="00586FB7" w:rsidP="00573CDF">
            <w:pPr>
              <w:spacing w:line="360" w:lineRule="auto"/>
              <w:jc w:val="center"/>
              <w:rPr>
                <w:rFonts w:asciiTheme="minorHAnsi" w:hAnsiTheme="minorHAnsi"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Cs/>
                <w:sz w:val="18"/>
                <w:szCs w:val="18"/>
                <w:highlight w:val="lightGray"/>
              </w:rPr>
              <w:t>osobami</w:t>
            </w:r>
          </w:p>
        </w:tc>
      </w:tr>
      <w:tr w:rsidR="00573CDF" w:rsidRPr="005F56D3" w14:paraId="0C06C3C5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1F2AA1BD" w14:textId="77777777" w:rsidR="00573CDF" w:rsidRPr="005F56D3" w:rsidRDefault="00426490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1</w:t>
            </w:r>
            <w:r w:rsidR="009920EE" w:rsidRPr="005F56D3">
              <w:rPr>
                <w:rFonts w:asciiTheme="minorHAnsi" w:hAnsiTheme="minorHAnsi" w:cs="Calibri"/>
                <w:bCs/>
                <w:sz w:val="20"/>
              </w:rPr>
              <w:t>.</w:t>
            </w:r>
          </w:p>
        </w:tc>
        <w:tc>
          <w:tcPr>
            <w:tcW w:w="1142" w:type="pct"/>
            <w:vAlign w:val="center"/>
          </w:tcPr>
          <w:p w14:paraId="418B9E09" w14:textId="77777777" w:rsidR="00573CDF" w:rsidRPr="005F56D3" w:rsidRDefault="00573CDF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243A98F6" w14:textId="77777777" w:rsidR="00573CDF" w:rsidRPr="005F56D3" w:rsidRDefault="00573CDF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770AD919" w14:textId="77777777" w:rsidR="00573CDF" w:rsidRPr="005F56D3" w:rsidRDefault="00736165" w:rsidP="00736165">
            <w:pPr>
              <w:rPr>
                <w:rFonts w:asciiTheme="minorHAnsi" w:hAnsiTheme="minorHAns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497" w:type="pct"/>
            <w:vAlign w:val="center"/>
          </w:tcPr>
          <w:p w14:paraId="76379C13" w14:textId="77777777" w:rsidR="00573CDF" w:rsidRPr="005F56D3" w:rsidRDefault="00A01ABA" w:rsidP="00A01AB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4E6B78D1" w14:textId="77777777" w:rsidR="00A01ABA" w:rsidRPr="005F56D3" w:rsidRDefault="00A01ABA" w:rsidP="00A01ABA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14:paraId="39888FDB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7A9107DF" w14:textId="77777777"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2.</w:t>
            </w:r>
          </w:p>
        </w:tc>
        <w:tc>
          <w:tcPr>
            <w:tcW w:w="1142" w:type="pct"/>
            <w:vAlign w:val="center"/>
          </w:tcPr>
          <w:p w14:paraId="28E7F5C4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65CC2E80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6520DD95" w14:textId="77777777"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497" w:type="pct"/>
            <w:vAlign w:val="center"/>
          </w:tcPr>
          <w:p w14:paraId="38E18B59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3FABB697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14:paraId="01A28D7E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47038599" w14:textId="77777777"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3.</w:t>
            </w:r>
          </w:p>
        </w:tc>
        <w:tc>
          <w:tcPr>
            <w:tcW w:w="1142" w:type="pct"/>
            <w:vAlign w:val="center"/>
          </w:tcPr>
          <w:p w14:paraId="6D290B88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5AAC4F26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1F6550A1" w14:textId="77777777"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497" w:type="pct"/>
            <w:vAlign w:val="center"/>
          </w:tcPr>
          <w:p w14:paraId="0CD2F294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13B0D330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14:paraId="21232E56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541ABEF7" w14:textId="77777777"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4.</w:t>
            </w:r>
          </w:p>
        </w:tc>
        <w:tc>
          <w:tcPr>
            <w:tcW w:w="1142" w:type="pct"/>
            <w:vAlign w:val="center"/>
          </w:tcPr>
          <w:p w14:paraId="211CD94F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6AC966E4" w14:textId="77777777"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4B7D25B3" w14:textId="77777777"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497" w:type="pct"/>
            <w:vAlign w:val="center"/>
          </w:tcPr>
          <w:p w14:paraId="1B1C1B06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2045643D" w14:textId="77777777"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91228" w:rsidRPr="005F56D3" w14:paraId="07E35C36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7B137E43" w14:textId="052F0706" w:rsidR="00F91228" w:rsidRPr="005F56D3" w:rsidRDefault="00FD51D4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5.</w:t>
            </w:r>
          </w:p>
        </w:tc>
        <w:tc>
          <w:tcPr>
            <w:tcW w:w="1142" w:type="pct"/>
            <w:vAlign w:val="center"/>
          </w:tcPr>
          <w:p w14:paraId="35DFDC15" w14:textId="77777777" w:rsidR="00F91228" w:rsidRPr="005F56D3" w:rsidRDefault="00F91228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680AE253" w14:textId="77777777" w:rsidR="00F91228" w:rsidRPr="005F56D3" w:rsidRDefault="00F91228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04997C0C" w14:textId="00E4968A" w:rsidR="00F91228" w:rsidRPr="005F56D3" w:rsidRDefault="00F91228" w:rsidP="00F91228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osoba posiadająca </w:t>
            </w:r>
            <w:r w:rsidRPr="00F91228">
              <w:rPr>
                <w:rFonts w:asciiTheme="minorHAnsi" w:hAnsiTheme="minorHAnsi"/>
                <w:sz w:val="20"/>
              </w:rPr>
              <w:t xml:space="preserve">uprawnienia i upoważnienia </w:t>
            </w:r>
            <w:r w:rsidR="00FD51D4" w:rsidRPr="00FD51D4">
              <w:rPr>
                <w:rFonts w:asciiTheme="minorHAnsi" w:hAnsiTheme="minorHAnsi"/>
                <w:sz w:val="20"/>
              </w:rPr>
              <w:t>elektryczne SEP gr 1 w zakresie eksploatacji oraz SEP gr 1 w zakresie dozoru lub analogiczne wydane przez uprawnioną do tego jednostkę</w:t>
            </w:r>
          </w:p>
        </w:tc>
        <w:tc>
          <w:tcPr>
            <w:tcW w:w="1497" w:type="pct"/>
            <w:vAlign w:val="center"/>
          </w:tcPr>
          <w:p w14:paraId="23FFCA06" w14:textId="77777777" w:rsidR="00F91228" w:rsidRPr="005F56D3" w:rsidRDefault="00F91228" w:rsidP="00F9122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0F388F6F" w14:textId="26F61AC1" w:rsidR="00F91228" w:rsidRPr="005F56D3" w:rsidRDefault="00F91228" w:rsidP="00F91228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D51D4" w:rsidRPr="005F56D3" w14:paraId="58E4067D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639DDE41" w14:textId="74C7AB03" w:rsidR="00FD51D4" w:rsidRPr="005F56D3" w:rsidRDefault="00FD51D4" w:rsidP="00FD51D4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6.</w:t>
            </w:r>
          </w:p>
        </w:tc>
        <w:tc>
          <w:tcPr>
            <w:tcW w:w="1142" w:type="pct"/>
            <w:vAlign w:val="center"/>
          </w:tcPr>
          <w:p w14:paraId="3A6448D8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344B4928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47425055" w14:textId="6BFA3EAE" w:rsidR="00FD51D4" w:rsidRPr="005F56D3" w:rsidRDefault="00FD51D4" w:rsidP="00FD51D4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osoba posiadająca </w:t>
            </w:r>
            <w:r w:rsidRPr="00F91228">
              <w:rPr>
                <w:rFonts w:asciiTheme="minorHAnsi" w:hAnsiTheme="minorHAnsi"/>
                <w:sz w:val="20"/>
              </w:rPr>
              <w:t xml:space="preserve">uprawnienia i upoważnienia </w:t>
            </w:r>
            <w:r w:rsidRPr="00FD51D4">
              <w:rPr>
                <w:rFonts w:asciiTheme="minorHAnsi" w:hAnsiTheme="minorHAnsi"/>
                <w:sz w:val="20"/>
              </w:rPr>
              <w:t>elektryczne SEP gr 1 w zakresie eksploatacji oraz SEP gr 1 w zakresie dozoru lub analogiczne wydane przez uprawnioną do tego jednostkę</w:t>
            </w:r>
          </w:p>
        </w:tc>
        <w:tc>
          <w:tcPr>
            <w:tcW w:w="1497" w:type="pct"/>
            <w:vAlign w:val="center"/>
          </w:tcPr>
          <w:p w14:paraId="53F55658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5610ADAF" w14:textId="05FE5333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D51D4" w:rsidRPr="005F56D3" w14:paraId="646BBC3F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457F021B" w14:textId="1E250C94" w:rsidR="00FD51D4" w:rsidRPr="005F56D3" w:rsidRDefault="00FD51D4" w:rsidP="00FD51D4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7.</w:t>
            </w:r>
          </w:p>
        </w:tc>
        <w:tc>
          <w:tcPr>
            <w:tcW w:w="1142" w:type="pct"/>
            <w:vAlign w:val="center"/>
          </w:tcPr>
          <w:p w14:paraId="34809C34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44F53AED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0EE26D3E" w14:textId="4B826DB6" w:rsidR="00FD51D4" w:rsidRPr="00FD51D4" w:rsidRDefault="00FD51D4" w:rsidP="00FD51D4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FD51D4">
              <w:rPr>
                <w:rFonts w:asciiTheme="minorHAnsi" w:hAnsiTheme="minorHAnsi"/>
                <w:sz w:val="20"/>
              </w:rPr>
              <w:t xml:space="preserve">osoba posiadająca </w:t>
            </w:r>
            <w:r w:rsidRPr="00FD51D4">
              <w:rPr>
                <w:rFonts w:ascii="Arial Narrow" w:hAnsi="Arial Narrow"/>
                <w:sz w:val="20"/>
              </w:rPr>
              <w:t xml:space="preserve">uprawnienia PPN w </w:t>
            </w:r>
            <w:r w:rsidRPr="00FD51D4">
              <w:rPr>
                <w:rFonts w:ascii="Arial Narrow" w:hAnsi="Arial Narrow"/>
                <w:sz w:val="20"/>
              </w:rPr>
              <w:lastRenderedPageBreak/>
              <w:t>zakresie eksploatacji do 1kV</w:t>
            </w:r>
          </w:p>
        </w:tc>
        <w:tc>
          <w:tcPr>
            <w:tcW w:w="1497" w:type="pct"/>
            <w:vAlign w:val="center"/>
          </w:tcPr>
          <w:p w14:paraId="333C619E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lastRenderedPageBreak/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1F85A084" w14:textId="2E79BDA5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D51D4" w:rsidRPr="005F56D3" w14:paraId="0FB0DC2D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78A0F33F" w14:textId="22082C6C" w:rsidR="00FD51D4" w:rsidRPr="005F56D3" w:rsidRDefault="00FD51D4" w:rsidP="00FD51D4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8.</w:t>
            </w:r>
          </w:p>
        </w:tc>
        <w:tc>
          <w:tcPr>
            <w:tcW w:w="1142" w:type="pct"/>
            <w:vAlign w:val="center"/>
          </w:tcPr>
          <w:p w14:paraId="51A09F36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1A08C70B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5DC89E1A" w14:textId="5B5F250B" w:rsidR="00FD51D4" w:rsidRPr="005F56D3" w:rsidRDefault="00FD51D4" w:rsidP="00FD51D4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FD51D4">
              <w:rPr>
                <w:rFonts w:asciiTheme="minorHAnsi" w:hAnsiTheme="minorHAnsi"/>
                <w:sz w:val="20"/>
              </w:rPr>
              <w:t xml:space="preserve">osoba posiadająca </w:t>
            </w:r>
            <w:r w:rsidRPr="00FD51D4">
              <w:rPr>
                <w:rFonts w:ascii="Arial Narrow" w:hAnsi="Arial Narrow"/>
                <w:sz w:val="20"/>
              </w:rPr>
              <w:t>uprawnienia PPN w zakresie eksploatacji do 1kV</w:t>
            </w:r>
          </w:p>
        </w:tc>
        <w:tc>
          <w:tcPr>
            <w:tcW w:w="1497" w:type="pct"/>
            <w:vAlign w:val="center"/>
          </w:tcPr>
          <w:p w14:paraId="5031B529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7466329E" w14:textId="1DFFB492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D51D4" w:rsidRPr="005F56D3" w14:paraId="00732941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2F2DAA98" w14:textId="57DE66D3" w:rsidR="00FD51D4" w:rsidRPr="005F56D3" w:rsidRDefault="00FD51D4" w:rsidP="00FD51D4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9.</w:t>
            </w:r>
          </w:p>
        </w:tc>
        <w:tc>
          <w:tcPr>
            <w:tcW w:w="1142" w:type="pct"/>
            <w:vAlign w:val="center"/>
          </w:tcPr>
          <w:p w14:paraId="05F6464A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53F339C8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34FC90A3" w14:textId="49EE72AE" w:rsidR="00FD51D4" w:rsidRPr="005F56D3" w:rsidRDefault="00FD51D4" w:rsidP="00FD51D4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FD51D4">
              <w:rPr>
                <w:rFonts w:asciiTheme="minorHAnsi" w:hAnsiTheme="minorHAnsi"/>
                <w:sz w:val="20"/>
              </w:rPr>
              <w:t>osob</w:t>
            </w:r>
            <w:r>
              <w:rPr>
                <w:rFonts w:asciiTheme="minorHAnsi" w:hAnsiTheme="minorHAnsi"/>
                <w:sz w:val="20"/>
              </w:rPr>
              <w:t>a</w:t>
            </w:r>
            <w:r w:rsidRPr="00FD51D4">
              <w:rPr>
                <w:rFonts w:asciiTheme="minorHAnsi" w:hAnsiTheme="minorHAnsi"/>
                <w:sz w:val="20"/>
              </w:rPr>
              <w:t xml:space="preserve"> posiadając</w:t>
            </w:r>
            <w:r>
              <w:rPr>
                <w:rFonts w:asciiTheme="minorHAnsi" w:hAnsiTheme="minorHAnsi"/>
                <w:sz w:val="20"/>
              </w:rPr>
              <w:t>a</w:t>
            </w:r>
            <w:r w:rsidRPr="00FD51D4">
              <w:rPr>
                <w:rFonts w:asciiTheme="minorHAnsi" w:hAnsiTheme="minorHAnsi"/>
                <w:sz w:val="20"/>
              </w:rPr>
              <w:t xml:space="preserve"> uprawnienia PPN w zakresie dozoru do 1 </w:t>
            </w:r>
            <w:proofErr w:type="spellStart"/>
            <w:r w:rsidRPr="00FD51D4">
              <w:rPr>
                <w:rFonts w:asciiTheme="minorHAnsi" w:hAnsiTheme="minorHAnsi"/>
                <w:sz w:val="20"/>
              </w:rPr>
              <w:t>kV</w:t>
            </w:r>
            <w:proofErr w:type="spellEnd"/>
          </w:p>
        </w:tc>
        <w:tc>
          <w:tcPr>
            <w:tcW w:w="1497" w:type="pct"/>
            <w:vAlign w:val="center"/>
          </w:tcPr>
          <w:p w14:paraId="15ABC3BB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58459508" w14:textId="7980AD41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FD51D4" w:rsidRPr="005F56D3" w14:paraId="66FE6002" w14:textId="77777777" w:rsidTr="00FD51D4">
        <w:trPr>
          <w:trHeight w:val="495"/>
          <w:jc w:val="center"/>
        </w:trPr>
        <w:tc>
          <w:tcPr>
            <w:tcW w:w="185" w:type="pct"/>
            <w:vAlign w:val="center"/>
          </w:tcPr>
          <w:p w14:paraId="5DB5593B" w14:textId="0EC6E71C" w:rsidR="00FD51D4" w:rsidRPr="005F56D3" w:rsidRDefault="00FD51D4" w:rsidP="00FD51D4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>
              <w:rPr>
                <w:rFonts w:asciiTheme="minorHAnsi" w:hAnsiTheme="minorHAnsi" w:cs="Calibri"/>
                <w:bCs/>
                <w:sz w:val="20"/>
              </w:rPr>
              <w:t>10</w:t>
            </w:r>
            <w:r w:rsidRPr="005F56D3">
              <w:rPr>
                <w:rFonts w:asciiTheme="minorHAnsi" w:hAnsiTheme="minorHAnsi" w:cs="Calibri"/>
                <w:bCs/>
                <w:sz w:val="20"/>
              </w:rPr>
              <w:t>.</w:t>
            </w:r>
          </w:p>
        </w:tc>
        <w:tc>
          <w:tcPr>
            <w:tcW w:w="1142" w:type="pct"/>
            <w:vAlign w:val="center"/>
          </w:tcPr>
          <w:p w14:paraId="112D0AEC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16" w:type="pct"/>
            <w:vAlign w:val="center"/>
          </w:tcPr>
          <w:p w14:paraId="0808B516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59" w:type="pct"/>
            <w:vAlign w:val="center"/>
          </w:tcPr>
          <w:p w14:paraId="5117CD0E" w14:textId="77777777" w:rsidR="00FD51D4" w:rsidRPr="005F56D3" w:rsidRDefault="00FD51D4" w:rsidP="00FD51D4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dyżurny/dyspozytor</w:t>
            </w:r>
          </w:p>
        </w:tc>
        <w:tc>
          <w:tcPr>
            <w:tcW w:w="1497" w:type="pct"/>
            <w:vAlign w:val="center"/>
          </w:tcPr>
          <w:p w14:paraId="1922778B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14:paraId="5A50C0B9" w14:textId="77777777" w:rsidR="00FD51D4" w:rsidRPr="005F56D3" w:rsidRDefault="00FD51D4" w:rsidP="00FD51D4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</w:tbl>
    <w:p w14:paraId="47B60EA8" w14:textId="77777777" w:rsidR="00573CDF" w:rsidRPr="005F56D3" w:rsidRDefault="00A5138C" w:rsidP="002A4913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</w:rPr>
      </w:pPr>
      <w:r w:rsidRPr="005F56D3">
        <w:rPr>
          <w:rFonts w:asciiTheme="minorHAnsi" w:hAnsiTheme="minorHAnsi"/>
          <w:b/>
          <w:szCs w:val="24"/>
        </w:rPr>
        <w:t>Oświadczamy że w/w osob</w:t>
      </w:r>
      <w:r w:rsidR="002170D5" w:rsidRPr="005F56D3">
        <w:rPr>
          <w:rFonts w:asciiTheme="minorHAnsi" w:hAnsiTheme="minorHAnsi"/>
          <w:b/>
          <w:szCs w:val="24"/>
        </w:rPr>
        <w:t>y, które będą uczestniczyć w wykonywaniu zamówienia</w:t>
      </w:r>
      <w:r w:rsidRPr="005F56D3">
        <w:rPr>
          <w:rFonts w:asciiTheme="minorHAnsi" w:hAnsiTheme="minorHAnsi"/>
          <w:b/>
          <w:szCs w:val="24"/>
        </w:rPr>
        <w:t xml:space="preserve"> posiada</w:t>
      </w:r>
      <w:r w:rsidR="002170D5" w:rsidRPr="005F56D3">
        <w:rPr>
          <w:rFonts w:asciiTheme="minorHAnsi" w:hAnsiTheme="minorHAnsi"/>
          <w:b/>
          <w:szCs w:val="24"/>
        </w:rPr>
        <w:t>ją</w:t>
      </w:r>
      <w:r w:rsidRPr="005F56D3">
        <w:rPr>
          <w:rFonts w:asciiTheme="minorHAnsi" w:hAnsiTheme="minorHAnsi"/>
          <w:b/>
          <w:szCs w:val="24"/>
        </w:rPr>
        <w:t xml:space="preserve"> </w:t>
      </w:r>
      <w:r w:rsidR="002170D5" w:rsidRPr="005F56D3">
        <w:rPr>
          <w:rFonts w:asciiTheme="minorHAnsi" w:hAnsiTheme="minorHAnsi"/>
          <w:b/>
          <w:szCs w:val="24"/>
        </w:rPr>
        <w:t>wymagane u</w:t>
      </w:r>
      <w:r w:rsidRPr="005F56D3">
        <w:rPr>
          <w:rFonts w:asciiTheme="minorHAnsi" w:hAnsiTheme="minorHAnsi"/>
          <w:b/>
          <w:szCs w:val="24"/>
        </w:rPr>
        <w:t>prawnienia</w:t>
      </w:r>
      <w:r w:rsidR="00586FB7" w:rsidRPr="005F56D3">
        <w:rPr>
          <w:rFonts w:asciiTheme="minorHAnsi" w:hAnsiTheme="minorHAnsi"/>
          <w:b/>
          <w:szCs w:val="24"/>
        </w:rPr>
        <w:t>, jeżeli ustawy nakładają obowiązek</w:t>
      </w:r>
      <w:r w:rsidRPr="005F56D3">
        <w:rPr>
          <w:rFonts w:asciiTheme="minorHAnsi" w:hAnsiTheme="minorHAnsi"/>
          <w:b/>
          <w:szCs w:val="24"/>
        </w:rPr>
        <w:t xml:space="preserve"> </w:t>
      </w:r>
      <w:r w:rsidR="00586FB7" w:rsidRPr="005F56D3">
        <w:rPr>
          <w:rFonts w:asciiTheme="minorHAnsi" w:hAnsiTheme="minorHAnsi"/>
          <w:b/>
          <w:szCs w:val="24"/>
        </w:rPr>
        <w:t>posiadania takich uprawnień.</w:t>
      </w:r>
    </w:p>
    <w:p w14:paraId="2E5D2C62" w14:textId="77777777" w:rsidR="00E13E7A" w:rsidRPr="005F56D3" w:rsidRDefault="00E13E7A" w:rsidP="00573CD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rPr>
          <w:rFonts w:asciiTheme="minorHAnsi" w:hAnsiTheme="minorHAnsi"/>
        </w:rPr>
      </w:pPr>
    </w:p>
    <w:p w14:paraId="477C6DEA" w14:textId="77777777" w:rsidR="001E638E" w:rsidRPr="005F56D3" w:rsidRDefault="001E638E" w:rsidP="00573CD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rPr>
          <w:rFonts w:asciiTheme="minorHAnsi" w:hAnsiTheme="minorHAnsi"/>
          <w:b/>
          <w:i/>
          <w:sz w:val="20"/>
        </w:rPr>
      </w:pPr>
      <w:r w:rsidRPr="005F56D3">
        <w:rPr>
          <w:rFonts w:asciiTheme="minorHAnsi" w:hAnsiTheme="minorHAnsi"/>
          <w:b/>
          <w:sz w:val="20"/>
        </w:rPr>
        <w:t xml:space="preserve">* </w:t>
      </w:r>
      <w:r w:rsidRPr="005F56D3">
        <w:rPr>
          <w:rFonts w:asciiTheme="minorHAnsi" w:hAnsiTheme="minorHAnsi"/>
          <w:b/>
          <w:i/>
          <w:sz w:val="20"/>
        </w:rPr>
        <w:t>zaznaczyć właściwy kwadrat</w:t>
      </w:r>
    </w:p>
    <w:p w14:paraId="0B917A56" w14:textId="77777777" w:rsidR="001E638E" w:rsidRPr="005F56D3" w:rsidRDefault="001E638E" w:rsidP="00EA25DA">
      <w:pPr>
        <w:pStyle w:val="Zawartotabeli"/>
        <w:jc w:val="both"/>
        <w:rPr>
          <w:rFonts w:asciiTheme="minorHAnsi" w:hAnsiTheme="minorHAnsi" w:cs="Times New Roman"/>
          <w:sz w:val="20"/>
          <w:szCs w:val="20"/>
        </w:rPr>
      </w:pPr>
      <w:r w:rsidRPr="005F56D3">
        <w:rPr>
          <w:rFonts w:asciiTheme="minorHAnsi" w:eastAsia="Times New Roman" w:hAnsiTheme="minorHAnsi" w:cs="Times New Roman"/>
          <w:b/>
          <w:sz w:val="20"/>
          <w:szCs w:val="20"/>
          <w:u w:val="single"/>
        </w:rPr>
        <w:t>dysponowanie bezpośrednie</w:t>
      </w:r>
      <w:r w:rsidRPr="005F56D3">
        <w:rPr>
          <w:rFonts w:asciiTheme="minorHAnsi" w:eastAsia="Times New Roman" w:hAnsiTheme="minorHAnsi" w:cs="Times New Roman"/>
          <w:sz w:val="20"/>
          <w:szCs w:val="20"/>
        </w:rPr>
        <w:t xml:space="preserve"> - zachodzi, gdy stosunek prawny, na mocy którego osoba wskazana w wykazie wykonywać będzie określone czynności przy wykonywaniu zamówienia, łączy bezpośrednio taką osobę </w:t>
      </w:r>
      <w:r w:rsidR="005F56D3">
        <w:rPr>
          <w:rFonts w:asciiTheme="minorHAnsi" w:eastAsia="Times New Roman" w:hAnsiTheme="minorHAnsi" w:cs="Times New Roman"/>
          <w:sz w:val="20"/>
          <w:szCs w:val="20"/>
        </w:rPr>
        <w:br/>
      </w:r>
      <w:r w:rsidRPr="005F56D3">
        <w:rPr>
          <w:rFonts w:asciiTheme="minorHAnsi" w:eastAsia="Times New Roman" w:hAnsiTheme="minorHAnsi" w:cs="Times New Roman"/>
          <w:sz w:val="20"/>
          <w:szCs w:val="20"/>
        </w:rPr>
        <w:t>z wykonawcą;</w:t>
      </w:r>
    </w:p>
    <w:p w14:paraId="670EDDED" w14:textId="77777777" w:rsidR="007170A7" w:rsidRPr="005F56D3" w:rsidRDefault="001E638E" w:rsidP="007170A7">
      <w:pPr>
        <w:snapToGrid w:val="0"/>
        <w:jc w:val="both"/>
        <w:rPr>
          <w:rFonts w:asciiTheme="minorHAnsi" w:hAnsiTheme="minorHAnsi"/>
          <w:b/>
          <w:sz w:val="20"/>
        </w:rPr>
      </w:pPr>
      <w:r w:rsidRPr="005F56D3">
        <w:rPr>
          <w:rFonts w:asciiTheme="minorHAnsi" w:hAnsiTheme="minorHAnsi"/>
          <w:b/>
          <w:sz w:val="20"/>
          <w:u w:val="single"/>
        </w:rPr>
        <w:t>dysponowanie pośrednie</w:t>
      </w:r>
      <w:r w:rsidRPr="005F56D3">
        <w:rPr>
          <w:rFonts w:asciiTheme="minorHAnsi" w:hAnsiTheme="minorHAnsi"/>
          <w:sz w:val="20"/>
        </w:rPr>
        <w:t xml:space="preserve"> - zachodzi, gdy stosunek prawny, na mocy którego osoba wskazana w wykazie wykonywać będzie określone czynności przy wykonywaniu zamówienia, nie łączy takiej osoby bezpośrednio </w:t>
      </w:r>
      <w:r w:rsidR="005F56D3">
        <w:rPr>
          <w:rFonts w:asciiTheme="minorHAnsi" w:hAnsiTheme="minorHAnsi"/>
          <w:sz w:val="20"/>
        </w:rPr>
        <w:br/>
      </w:r>
      <w:r w:rsidRPr="005F56D3">
        <w:rPr>
          <w:rFonts w:asciiTheme="minorHAnsi" w:hAnsiTheme="minorHAnsi"/>
          <w:sz w:val="20"/>
        </w:rPr>
        <w:t>z wykonawcą lecz z innym podmiotem, na zasobach którego polega wykonawca lub z podmiotem wskazanym przez wykonawcę jako podwykonawca</w:t>
      </w:r>
      <w:r w:rsidR="007170A7" w:rsidRPr="005F56D3">
        <w:rPr>
          <w:rFonts w:asciiTheme="minorHAnsi" w:hAnsiTheme="minorHAnsi"/>
          <w:sz w:val="20"/>
        </w:rPr>
        <w:t>.</w:t>
      </w:r>
      <w:r w:rsidR="007170A7" w:rsidRPr="005F56D3">
        <w:rPr>
          <w:rFonts w:asciiTheme="minorHAnsi" w:hAnsiTheme="minorHAnsi"/>
          <w:b/>
          <w:sz w:val="20"/>
        </w:rPr>
        <w:t xml:space="preserve"> </w:t>
      </w:r>
    </w:p>
    <w:p w14:paraId="4064BF24" w14:textId="499FB44C" w:rsidR="007170A7" w:rsidRPr="005F56D3" w:rsidRDefault="007170A7" w:rsidP="007170A7">
      <w:pPr>
        <w:snapToGrid w:val="0"/>
        <w:jc w:val="both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 xml:space="preserve">W przypadku, gdy osoba zostanie udostępniona przez inny podmiot, obowiązkowo należy dołączyć </w:t>
      </w:r>
      <w:r w:rsidRPr="005F56D3">
        <w:rPr>
          <w:rFonts w:asciiTheme="minorHAnsi" w:hAnsiTheme="minorHAnsi"/>
          <w:sz w:val="20"/>
          <w:u w:val="single"/>
        </w:rPr>
        <w:t xml:space="preserve">pisemne zobowiązanie podmiotu do oddania Wykonawcy do dyspozycji niezbędnych zasobów na potrzeby realizacji zamówienia </w:t>
      </w:r>
    </w:p>
    <w:p w14:paraId="74058D16" w14:textId="77777777" w:rsidR="001E638E" w:rsidRPr="005F56D3" w:rsidRDefault="001E638E" w:rsidP="00EA25DA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14:paraId="3BA92FC8" w14:textId="77777777" w:rsidR="00573CDF" w:rsidRDefault="00573CDF" w:rsidP="00573CDF">
      <w:pPr>
        <w:keepLines/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sectPr w:rsidR="00573CDF" w:rsidSect="00EC58E9">
      <w:footerReference w:type="even" r:id="rId7"/>
      <w:pgSz w:w="11906" w:h="16838"/>
      <w:pgMar w:top="709" w:right="1416" w:bottom="851" w:left="1418" w:header="851" w:footer="6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23B50" w14:textId="77777777" w:rsidR="002E1498" w:rsidRDefault="002E1498">
      <w:r>
        <w:separator/>
      </w:r>
    </w:p>
  </w:endnote>
  <w:endnote w:type="continuationSeparator" w:id="0">
    <w:p w14:paraId="17D1CE3F" w14:textId="77777777" w:rsidR="002E1498" w:rsidRDefault="002E1498">
      <w:r>
        <w:continuationSeparator/>
      </w:r>
    </w:p>
  </w:endnote>
  <w:endnote w:type="continuationNotice" w:id="1">
    <w:p w14:paraId="05C7798A" w14:textId="77777777" w:rsidR="002E1498" w:rsidRDefault="002E1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40DE2" w14:textId="77777777" w:rsidR="006D3F1B" w:rsidRDefault="006D3F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59549" w14:textId="77777777" w:rsidR="006D3F1B" w:rsidRDefault="006D3F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8C794" w14:textId="77777777" w:rsidR="002E1498" w:rsidRDefault="002E1498">
      <w:r>
        <w:separator/>
      </w:r>
    </w:p>
  </w:footnote>
  <w:footnote w:type="continuationSeparator" w:id="0">
    <w:p w14:paraId="30D83210" w14:textId="77777777" w:rsidR="002E1498" w:rsidRDefault="002E1498">
      <w:r>
        <w:continuationSeparator/>
      </w:r>
    </w:p>
  </w:footnote>
  <w:footnote w:type="continuationNotice" w:id="1">
    <w:p w14:paraId="781D588D" w14:textId="77777777" w:rsidR="002E1498" w:rsidRDefault="002E1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541C74"/>
    <w:multiLevelType w:val="hybridMultilevel"/>
    <w:tmpl w:val="9C2AA59C"/>
    <w:lvl w:ilvl="0" w:tplc="0B0072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7" w15:restartNumberingAfterBreak="0">
    <w:nsid w:val="0A8A74ED"/>
    <w:multiLevelType w:val="hybridMultilevel"/>
    <w:tmpl w:val="61A09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941208"/>
    <w:multiLevelType w:val="hybridMultilevel"/>
    <w:tmpl w:val="7B1425C6"/>
    <w:lvl w:ilvl="0" w:tplc="860620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B13DA"/>
    <w:multiLevelType w:val="hybridMultilevel"/>
    <w:tmpl w:val="6E8A1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8"/>
  </w:num>
  <w:num w:numId="8">
    <w:abstractNumId w:val="29"/>
  </w:num>
  <w:num w:numId="9">
    <w:abstractNumId w:val="37"/>
  </w:num>
  <w:num w:numId="10">
    <w:abstractNumId w:val="14"/>
  </w:num>
  <w:num w:numId="11">
    <w:abstractNumId w:val="40"/>
  </w:num>
  <w:num w:numId="12">
    <w:abstractNumId w:val="3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</w:num>
  <w:num w:numId="16">
    <w:abstractNumId w:val="19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6"/>
  </w:num>
  <w:num w:numId="20">
    <w:abstractNumId w:val="34"/>
  </w:num>
  <w:num w:numId="21">
    <w:abstractNumId w:val="24"/>
  </w:num>
  <w:num w:numId="22">
    <w:abstractNumId w:val="22"/>
  </w:num>
  <w:num w:numId="23">
    <w:abstractNumId w:val="18"/>
  </w:num>
  <w:num w:numId="24">
    <w:abstractNumId w:val="30"/>
  </w:num>
  <w:num w:numId="25">
    <w:abstractNumId w:val="38"/>
  </w:num>
  <w:num w:numId="26">
    <w:abstractNumId w:val="36"/>
  </w:num>
  <w:num w:numId="27">
    <w:abstractNumId w:val="17"/>
  </w:num>
  <w:num w:numId="28">
    <w:abstractNumId w:val="27"/>
  </w:num>
  <w:num w:numId="29">
    <w:abstractNumId w:val="15"/>
  </w:num>
  <w:num w:numId="30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1948"/>
    <w:rsid w:val="00012F9F"/>
    <w:rsid w:val="00021C10"/>
    <w:rsid w:val="00024335"/>
    <w:rsid w:val="00027768"/>
    <w:rsid w:val="000302EA"/>
    <w:rsid w:val="00030C5A"/>
    <w:rsid w:val="0003168B"/>
    <w:rsid w:val="00032BF6"/>
    <w:rsid w:val="0003587D"/>
    <w:rsid w:val="00036A64"/>
    <w:rsid w:val="0004123B"/>
    <w:rsid w:val="00042A6C"/>
    <w:rsid w:val="00043197"/>
    <w:rsid w:val="000434F9"/>
    <w:rsid w:val="00043FA1"/>
    <w:rsid w:val="00044B0E"/>
    <w:rsid w:val="00046913"/>
    <w:rsid w:val="000472FC"/>
    <w:rsid w:val="00053D7A"/>
    <w:rsid w:val="00056775"/>
    <w:rsid w:val="00057FE3"/>
    <w:rsid w:val="0006388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1A59"/>
    <w:rsid w:val="000B1026"/>
    <w:rsid w:val="000B1F93"/>
    <w:rsid w:val="000B20F7"/>
    <w:rsid w:val="000B5D27"/>
    <w:rsid w:val="000B5D4F"/>
    <w:rsid w:val="000B5F21"/>
    <w:rsid w:val="000B7679"/>
    <w:rsid w:val="000C3908"/>
    <w:rsid w:val="000C7339"/>
    <w:rsid w:val="000C777F"/>
    <w:rsid w:val="000D08DE"/>
    <w:rsid w:val="000E0342"/>
    <w:rsid w:val="000E2324"/>
    <w:rsid w:val="000E2A24"/>
    <w:rsid w:val="000E4A72"/>
    <w:rsid w:val="000E4F63"/>
    <w:rsid w:val="000E5EDC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15D08"/>
    <w:rsid w:val="001250B1"/>
    <w:rsid w:val="001268B5"/>
    <w:rsid w:val="0012705E"/>
    <w:rsid w:val="00130287"/>
    <w:rsid w:val="00130D98"/>
    <w:rsid w:val="0013639D"/>
    <w:rsid w:val="001379BF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326A"/>
    <w:rsid w:val="00184985"/>
    <w:rsid w:val="00187568"/>
    <w:rsid w:val="00190B52"/>
    <w:rsid w:val="00191095"/>
    <w:rsid w:val="0019124A"/>
    <w:rsid w:val="0019724A"/>
    <w:rsid w:val="00197A22"/>
    <w:rsid w:val="001A3332"/>
    <w:rsid w:val="001A445F"/>
    <w:rsid w:val="001A5FA2"/>
    <w:rsid w:val="001A6871"/>
    <w:rsid w:val="001A7FF0"/>
    <w:rsid w:val="001B26B7"/>
    <w:rsid w:val="001B4D45"/>
    <w:rsid w:val="001B4EB6"/>
    <w:rsid w:val="001B73CF"/>
    <w:rsid w:val="001B7B19"/>
    <w:rsid w:val="001C113A"/>
    <w:rsid w:val="001C496F"/>
    <w:rsid w:val="001D5C32"/>
    <w:rsid w:val="001D6CD8"/>
    <w:rsid w:val="001E220E"/>
    <w:rsid w:val="001E2FD4"/>
    <w:rsid w:val="001E3AE7"/>
    <w:rsid w:val="001E60A7"/>
    <w:rsid w:val="001E638E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19B8"/>
    <w:rsid w:val="00213B59"/>
    <w:rsid w:val="00213C13"/>
    <w:rsid w:val="00215116"/>
    <w:rsid w:val="002170D5"/>
    <w:rsid w:val="002226B9"/>
    <w:rsid w:val="0022462D"/>
    <w:rsid w:val="0022508A"/>
    <w:rsid w:val="00225B2F"/>
    <w:rsid w:val="00231FD6"/>
    <w:rsid w:val="002322CC"/>
    <w:rsid w:val="002438F8"/>
    <w:rsid w:val="002441B8"/>
    <w:rsid w:val="00246017"/>
    <w:rsid w:val="0025241C"/>
    <w:rsid w:val="002602E2"/>
    <w:rsid w:val="00260F33"/>
    <w:rsid w:val="00261E5D"/>
    <w:rsid w:val="0026457E"/>
    <w:rsid w:val="00265580"/>
    <w:rsid w:val="00270CB9"/>
    <w:rsid w:val="00273C8C"/>
    <w:rsid w:val="002747C7"/>
    <w:rsid w:val="00275CB7"/>
    <w:rsid w:val="00282200"/>
    <w:rsid w:val="002842BD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A4913"/>
    <w:rsid w:val="002B1354"/>
    <w:rsid w:val="002B30CD"/>
    <w:rsid w:val="002B55E0"/>
    <w:rsid w:val="002B7058"/>
    <w:rsid w:val="002B7089"/>
    <w:rsid w:val="002C0A4B"/>
    <w:rsid w:val="002C26D4"/>
    <w:rsid w:val="002D344C"/>
    <w:rsid w:val="002D3AE3"/>
    <w:rsid w:val="002D4AFB"/>
    <w:rsid w:val="002D7482"/>
    <w:rsid w:val="002E1122"/>
    <w:rsid w:val="002E1498"/>
    <w:rsid w:val="002E21E5"/>
    <w:rsid w:val="002E433B"/>
    <w:rsid w:val="002E4A73"/>
    <w:rsid w:val="002E50C4"/>
    <w:rsid w:val="002F4D25"/>
    <w:rsid w:val="002F5906"/>
    <w:rsid w:val="002F6D61"/>
    <w:rsid w:val="003005D8"/>
    <w:rsid w:val="0030157F"/>
    <w:rsid w:val="003059B8"/>
    <w:rsid w:val="003068B7"/>
    <w:rsid w:val="003140EB"/>
    <w:rsid w:val="003152CE"/>
    <w:rsid w:val="0031596E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EA0"/>
    <w:rsid w:val="00350C9E"/>
    <w:rsid w:val="00355C9A"/>
    <w:rsid w:val="00361909"/>
    <w:rsid w:val="00363EF6"/>
    <w:rsid w:val="003643E1"/>
    <w:rsid w:val="00364881"/>
    <w:rsid w:val="00365597"/>
    <w:rsid w:val="00365E7D"/>
    <w:rsid w:val="0037066B"/>
    <w:rsid w:val="00371DBB"/>
    <w:rsid w:val="00373945"/>
    <w:rsid w:val="003842BC"/>
    <w:rsid w:val="00385F4D"/>
    <w:rsid w:val="003870F5"/>
    <w:rsid w:val="00390A85"/>
    <w:rsid w:val="003950D2"/>
    <w:rsid w:val="003A60C2"/>
    <w:rsid w:val="003A6442"/>
    <w:rsid w:val="003B4AC1"/>
    <w:rsid w:val="003B4E7B"/>
    <w:rsid w:val="003B52D0"/>
    <w:rsid w:val="003B6B5E"/>
    <w:rsid w:val="003B6CBA"/>
    <w:rsid w:val="003C552E"/>
    <w:rsid w:val="003D15F0"/>
    <w:rsid w:val="003D279E"/>
    <w:rsid w:val="003D46C4"/>
    <w:rsid w:val="003D4800"/>
    <w:rsid w:val="003D65F4"/>
    <w:rsid w:val="003D7364"/>
    <w:rsid w:val="003D7FA2"/>
    <w:rsid w:val="003E49F8"/>
    <w:rsid w:val="003F5A2C"/>
    <w:rsid w:val="00400A3F"/>
    <w:rsid w:val="00400CA2"/>
    <w:rsid w:val="00403004"/>
    <w:rsid w:val="00405260"/>
    <w:rsid w:val="00410286"/>
    <w:rsid w:val="004103D5"/>
    <w:rsid w:val="00412691"/>
    <w:rsid w:val="00416899"/>
    <w:rsid w:val="004231AF"/>
    <w:rsid w:val="00425906"/>
    <w:rsid w:val="00426044"/>
    <w:rsid w:val="0042612F"/>
    <w:rsid w:val="00426490"/>
    <w:rsid w:val="0043440A"/>
    <w:rsid w:val="004359F0"/>
    <w:rsid w:val="00436AFB"/>
    <w:rsid w:val="004404FD"/>
    <w:rsid w:val="00444E55"/>
    <w:rsid w:val="00446B99"/>
    <w:rsid w:val="004475CF"/>
    <w:rsid w:val="0045012B"/>
    <w:rsid w:val="00452994"/>
    <w:rsid w:val="00452EFF"/>
    <w:rsid w:val="004570C4"/>
    <w:rsid w:val="00465696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26"/>
    <w:rsid w:val="004D61C7"/>
    <w:rsid w:val="004D7813"/>
    <w:rsid w:val="004E01A5"/>
    <w:rsid w:val="004E02A6"/>
    <w:rsid w:val="004E72DF"/>
    <w:rsid w:val="004F20C1"/>
    <w:rsid w:val="00501D55"/>
    <w:rsid w:val="0050297F"/>
    <w:rsid w:val="00502CEA"/>
    <w:rsid w:val="00506E63"/>
    <w:rsid w:val="0052233D"/>
    <w:rsid w:val="00523247"/>
    <w:rsid w:val="00526EA2"/>
    <w:rsid w:val="00527823"/>
    <w:rsid w:val="00527910"/>
    <w:rsid w:val="00531699"/>
    <w:rsid w:val="0053335E"/>
    <w:rsid w:val="005343E4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70B"/>
    <w:rsid w:val="00563B88"/>
    <w:rsid w:val="00571532"/>
    <w:rsid w:val="0057199A"/>
    <w:rsid w:val="00572A08"/>
    <w:rsid w:val="00573CDF"/>
    <w:rsid w:val="00574BCD"/>
    <w:rsid w:val="005776BC"/>
    <w:rsid w:val="00581278"/>
    <w:rsid w:val="00581BD2"/>
    <w:rsid w:val="00582678"/>
    <w:rsid w:val="0058300B"/>
    <w:rsid w:val="00586FB7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2AE5"/>
    <w:rsid w:val="005C5AFF"/>
    <w:rsid w:val="005D4384"/>
    <w:rsid w:val="005D4D31"/>
    <w:rsid w:val="005E0A45"/>
    <w:rsid w:val="005E14C5"/>
    <w:rsid w:val="005E2148"/>
    <w:rsid w:val="005E46C9"/>
    <w:rsid w:val="005E4BCD"/>
    <w:rsid w:val="005E683D"/>
    <w:rsid w:val="005E763B"/>
    <w:rsid w:val="005F1CA3"/>
    <w:rsid w:val="005F3FA8"/>
    <w:rsid w:val="005F56D3"/>
    <w:rsid w:val="005F62A9"/>
    <w:rsid w:val="005F6516"/>
    <w:rsid w:val="005F693C"/>
    <w:rsid w:val="005F75CB"/>
    <w:rsid w:val="00600D52"/>
    <w:rsid w:val="006011DB"/>
    <w:rsid w:val="00607D11"/>
    <w:rsid w:val="006102F9"/>
    <w:rsid w:val="0061289D"/>
    <w:rsid w:val="006141C6"/>
    <w:rsid w:val="00615691"/>
    <w:rsid w:val="00620B52"/>
    <w:rsid w:val="00627F5B"/>
    <w:rsid w:val="006308EC"/>
    <w:rsid w:val="006314E1"/>
    <w:rsid w:val="006350C6"/>
    <w:rsid w:val="00635D21"/>
    <w:rsid w:val="00644D1F"/>
    <w:rsid w:val="00645C29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06DB"/>
    <w:rsid w:val="006712AF"/>
    <w:rsid w:val="00673108"/>
    <w:rsid w:val="00673365"/>
    <w:rsid w:val="006772DB"/>
    <w:rsid w:val="006832F3"/>
    <w:rsid w:val="0069175D"/>
    <w:rsid w:val="00691C33"/>
    <w:rsid w:val="00693AD1"/>
    <w:rsid w:val="00697740"/>
    <w:rsid w:val="006A37C6"/>
    <w:rsid w:val="006B1B0E"/>
    <w:rsid w:val="006B2424"/>
    <w:rsid w:val="006B2628"/>
    <w:rsid w:val="006B37C2"/>
    <w:rsid w:val="006B4416"/>
    <w:rsid w:val="006B7C79"/>
    <w:rsid w:val="006C3FBA"/>
    <w:rsid w:val="006C4283"/>
    <w:rsid w:val="006C7BA3"/>
    <w:rsid w:val="006D1638"/>
    <w:rsid w:val="006D370C"/>
    <w:rsid w:val="006D3A84"/>
    <w:rsid w:val="006D3F1B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81E"/>
    <w:rsid w:val="00713ED3"/>
    <w:rsid w:val="007143F5"/>
    <w:rsid w:val="00714E12"/>
    <w:rsid w:val="007154BD"/>
    <w:rsid w:val="00716D0D"/>
    <w:rsid w:val="007170A7"/>
    <w:rsid w:val="00724322"/>
    <w:rsid w:val="00724CDC"/>
    <w:rsid w:val="00724F77"/>
    <w:rsid w:val="0072522B"/>
    <w:rsid w:val="00725D4B"/>
    <w:rsid w:val="00734946"/>
    <w:rsid w:val="00736165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A0562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3A12"/>
    <w:rsid w:val="007E5145"/>
    <w:rsid w:val="007F1D0A"/>
    <w:rsid w:val="007F2584"/>
    <w:rsid w:val="007F2CCE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2919"/>
    <w:rsid w:val="00846AE3"/>
    <w:rsid w:val="0085053E"/>
    <w:rsid w:val="0085336D"/>
    <w:rsid w:val="0085440B"/>
    <w:rsid w:val="008565FC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2053"/>
    <w:rsid w:val="008C32B7"/>
    <w:rsid w:val="008C7961"/>
    <w:rsid w:val="008D0547"/>
    <w:rsid w:val="008D1332"/>
    <w:rsid w:val="008D1681"/>
    <w:rsid w:val="008D1E4B"/>
    <w:rsid w:val="008D5474"/>
    <w:rsid w:val="008D5AB1"/>
    <w:rsid w:val="008E0D4E"/>
    <w:rsid w:val="008F39DA"/>
    <w:rsid w:val="008F3DBE"/>
    <w:rsid w:val="008F577E"/>
    <w:rsid w:val="008F7797"/>
    <w:rsid w:val="00901D85"/>
    <w:rsid w:val="00902A83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52334"/>
    <w:rsid w:val="00953880"/>
    <w:rsid w:val="00953B50"/>
    <w:rsid w:val="009574E2"/>
    <w:rsid w:val="00964D7C"/>
    <w:rsid w:val="009659EC"/>
    <w:rsid w:val="00967F43"/>
    <w:rsid w:val="00970FBD"/>
    <w:rsid w:val="00972A96"/>
    <w:rsid w:val="00973521"/>
    <w:rsid w:val="00974239"/>
    <w:rsid w:val="0097614A"/>
    <w:rsid w:val="00980523"/>
    <w:rsid w:val="00984FB5"/>
    <w:rsid w:val="009870D6"/>
    <w:rsid w:val="009874B1"/>
    <w:rsid w:val="009920EE"/>
    <w:rsid w:val="00995BF2"/>
    <w:rsid w:val="00996815"/>
    <w:rsid w:val="009A106F"/>
    <w:rsid w:val="009A32EE"/>
    <w:rsid w:val="009A5A18"/>
    <w:rsid w:val="009A7AD9"/>
    <w:rsid w:val="009A7BC5"/>
    <w:rsid w:val="009B0F6F"/>
    <w:rsid w:val="009B158C"/>
    <w:rsid w:val="009B2CDA"/>
    <w:rsid w:val="009B4BB1"/>
    <w:rsid w:val="009B6D2C"/>
    <w:rsid w:val="009B7CC7"/>
    <w:rsid w:val="009B7F86"/>
    <w:rsid w:val="009C1F53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1ABA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5E90"/>
    <w:rsid w:val="00A46075"/>
    <w:rsid w:val="00A46969"/>
    <w:rsid w:val="00A4774F"/>
    <w:rsid w:val="00A5138C"/>
    <w:rsid w:val="00A51DC1"/>
    <w:rsid w:val="00A52A43"/>
    <w:rsid w:val="00A53B95"/>
    <w:rsid w:val="00A547B2"/>
    <w:rsid w:val="00A55DC8"/>
    <w:rsid w:val="00A61A5E"/>
    <w:rsid w:val="00A648C8"/>
    <w:rsid w:val="00A700A1"/>
    <w:rsid w:val="00A70187"/>
    <w:rsid w:val="00A7245B"/>
    <w:rsid w:val="00A808E3"/>
    <w:rsid w:val="00A80C71"/>
    <w:rsid w:val="00A82B26"/>
    <w:rsid w:val="00A83B5F"/>
    <w:rsid w:val="00A8400E"/>
    <w:rsid w:val="00A907CF"/>
    <w:rsid w:val="00A9576A"/>
    <w:rsid w:val="00AA1BB8"/>
    <w:rsid w:val="00AA441E"/>
    <w:rsid w:val="00AB1636"/>
    <w:rsid w:val="00AB4080"/>
    <w:rsid w:val="00AB6A41"/>
    <w:rsid w:val="00AC0148"/>
    <w:rsid w:val="00AC1B79"/>
    <w:rsid w:val="00AC2EBF"/>
    <w:rsid w:val="00AC39A6"/>
    <w:rsid w:val="00AC3FE8"/>
    <w:rsid w:val="00AC4583"/>
    <w:rsid w:val="00AC5DE2"/>
    <w:rsid w:val="00AC6C88"/>
    <w:rsid w:val="00AD124A"/>
    <w:rsid w:val="00AD17FF"/>
    <w:rsid w:val="00AD37F3"/>
    <w:rsid w:val="00AD4B87"/>
    <w:rsid w:val="00AE6CF6"/>
    <w:rsid w:val="00AF4A41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63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4B85"/>
    <w:rsid w:val="00B603F1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5479"/>
    <w:rsid w:val="00B87E1C"/>
    <w:rsid w:val="00B91024"/>
    <w:rsid w:val="00B92615"/>
    <w:rsid w:val="00B95A3E"/>
    <w:rsid w:val="00BA14EE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1665"/>
    <w:rsid w:val="00BE1C13"/>
    <w:rsid w:val="00BE253C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3FDB"/>
    <w:rsid w:val="00C36090"/>
    <w:rsid w:val="00C368A5"/>
    <w:rsid w:val="00C419A4"/>
    <w:rsid w:val="00C5316F"/>
    <w:rsid w:val="00C569CB"/>
    <w:rsid w:val="00C61270"/>
    <w:rsid w:val="00C61DF9"/>
    <w:rsid w:val="00C63120"/>
    <w:rsid w:val="00C6713C"/>
    <w:rsid w:val="00C707FF"/>
    <w:rsid w:val="00C72DAE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0C1E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1FEE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35ABC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2CB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D98"/>
    <w:rsid w:val="00D9750D"/>
    <w:rsid w:val="00DA217C"/>
    <w:rsid w:val="00DA65B7"/>
    <w:rsid w:val="00DA728C"/>
    <w:rsid w:val="00DB1543"/>
    <w:rsid w:val="00DB1930"/>
    <w:rsid w:val="00DB39F3"/>
    <w:rsid w:val="00DB5B10"/>
    <w:rsid w:val="00DB5E2D"/>
    <w:rsid w:val="00DC24B3"/>
    <w:rsid w:val="00DC43CF"/>
    <w:rsid w:val="00DC78A2"/>
    <w:rsid w:val="00DC7EF4"/>
    <w:rsid w:val="00DE3BA9"/>
    <w:rsid w:val="00DE5BE4"/>
    <w:rsid w:val="00DE761E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E7A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25FF4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2745"/>
    <w:rsid w:val="00E93DD3"/>
    <w:rsid w:val="00EA25DA"/>
    <w:rsid w:val="00EA380C"/>
    <w:rsid w:val="00EA4A7B"/>
    <w:rsid w:val="00EA50D6"/>
    <w:rsid w:val="00EA51FA"/>
    <w:rsid w:val="00EA702A"/>
    <w:rsid w:val="00EB3EBC"/>
    <w:rsid w:val="00EB49FE"/>
    <w:rsid w:val="00EB5402"/>
    <w:rsid w:val="00EB7714"/>
    <w:rsid w:val="00EC1088"/>
    <w:rsid w:val="00EC3FC2"/>
    <w:rsid w:val="00EC58E9"/>
    <w:rsid w:val="00ED34FB"/>
    <w:rsid w:val="00ED3CF8"/>
    <w:rsid w:val="00ED5B3A"/>
    <w:rsid w:val="00ED64F7"/>
    <w:rsid w:val="00ED684B"/>
    <w:rsid w:val="00ED6EF2"/>
    <w:rsid w:val="00EE1DC0"/>
    <w:rsid w:val="00EE3DB3"/>
    <w:rsid w:val="00EE3FCD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25B3A"/>
    <w:rsid w:val="00F35150"/>
    <w:rsid w:val="00F35372"/>
    <w:rsid w:val="00F3577D"/>
    <w:rsid w:val="00F36DEB"/>
    <w:rsid w:val="00F37AE0"/>
    <w:rsid w:val="00F403F6"/>
    <w:rsid w:val="00F41284"/>
    <w:rsid w:val="00F51EB9"/>
    <w:rsid w:val="00F53F87"/>
    <w:rsid w:val="00F57B79"/>
    <w:rsid w:val="00F61DED"/>
    <w:rsid w:val="00F62170"/>
    <w:rsid w:val="00F6285A"/>
    <w:rsid w:val="00F642A3"/>
    <w:rsid w:val="00F67808"/>
    <w:rsid w:val="00F7198F"/>
    <w:rsid w:val="00F75A92"/>
    <w:rsid w:val="00F81538"/>
    <w:rsid w:val="00F81559"/>
    <w:rsid w:val="00F81AC4"/>
    <w:rsid w:val="00F8270D"/>
    <w:rsid w:val="00F84D0E"/>
    <w:rsid w:val="00F91228"/>
    <w:rsid w:val="00F9135F"/>
    <w:rsid w:val="00F940F4"/>
    <w:rsid w:val="00F94B4D"/>
    <w:rsid w:val="00FA1CF2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D1893"/>
    <w:rsid w:val="00FD2945"/>
    <w:rsid w:val="00FD3A84"/>
    <w:rsid w:val="00FD51D4"/>
    <w:rsid w:val="00FE0528"/>
    <w:rsid w:val="00FE2C12"/>
    <w:rsid w:val="00FE6D7C"/>
    <w:rsid w:val="00FF0A36"/>
    <w:rsid w:val="00FF0C12"/>
    <w:rsid w:val="00FF5628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1AE806B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53CD7"/>
    <w:rPr>
      <w:b/>
      <w:bCs/>
      <w:lang w:val="x-none" w:eastAsia="x-none"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F41284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ED3CF8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D3CF8"/>
    <w:rPr>
      <w:rFonts w:ascii="Courier New" w:hAnsi="Courier New"/>
      <w:lang w:val="x-none" w:eastAsia="x-none"/>
    </w:rPr>
  </w:style>
  <w:style w:type="character" w:customStyle="1" w:styleId="Tekstpodstawowy3Znak">
    <w:name w:val="Tekst podstawowy 3 Znak"/>
    <w:link w:val="Tekstpodstawowy3"/>
    <w:rsid w:val="00573CDF"/>
    <w:rPr>
      <w:b/>
      <w:bCs/>
      <w:sz w:val="24"/>
    </w:rPr>
  </w:style>
  <w:style w:type="character" w:customStyle="1" w:styleId="postbody1">
    <w:name w:val="postbody1"/>
    <w:rsid w:val="00573CDF"/>
    <w:rPr>
      <w:sz w:val="18"/>
      <w:szCs w:val="18"/>
    </w:rPr>
  </w:style>
  <w:style w:type="paragraph" w:styleId="Bezodstpw">
    <w:name w:val="No Spacing"/>
    <w:uiPriority w:val="1"/>
    <w:qFormat/>
    <w:rsid w:val="001B26B7"/>
    <w:rPr>
      <w:sz w:val="24"/>
      <w:szCs w:val="24"/>
      <w:lang w:val="en-GB" w:eastAsia="en-GB"/>
    </w:rPr>
  </w:style>
  <w:style w:type="paragraph" w:customStyle="1" w:styleId="Zawartotabeli">
    <w:name w:val="Zawartość tabeli"/>
    <w:basedOn w:val="Normalny"/>
    <w:rsid w:val="001E638E"/>
    <w:pPr>
      <w:suppressLineNumbers/>
      <w:suppressAutoHyphens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Tomasz Wójcik</cp:lastModifiedBy>
  <cp:revision>3</cp:revision>
  <cp:lastPrinted>2020-11-20T09:50:00Z</cp:lastPrinted>
  <dcterms:created xsi:type="dcterms:W3CDTF">2023-11-03T10:45:00Z</dcterms:created>
  <dcterms:modified xsi:type="dcterms:W3CDTF">2023-11-03T10:46:00Z</dcterms:modified>
</cp:coreProperties>
</file>