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84156" w14:textId="77777777" w:rsidR="00E90F03" w:rsidRDefault="00587647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Zestawienie minimalnych parametrów technicznych na oferowany sprzęt </w:t>
      </w:r>
    </w:p>
    <w:p w14:paraId="424F51D7" w14:textId="77777777" w:rsidR="00E90F03" w:rsidRDefault="00587647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Tabela OPZ-15 maszyna do szycia i haftu – typ 2</w:t>
      </w:r>
    </w:p>
    <w:tbl>
      <w:tblPr>
        <w:tblW w:w="112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8669"/>
      </w:tblGrid>
      <w:tr w:rsidR="00587647" w14:paraId="689570C7" w14:textId="77777777" w:rsidTr="00587647">
        <w:trPr>
          <w:trHeight w:val="4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37786" w14:textId="77777777" w:rsidR="00587647" w:rsidRDefault="00587647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D4864" w14:textId="77777777" w:rsidR="00587647" w:rsidRDefault="00587647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EEFC7" w14:textId="77777777" w:rsidR="00587647" w:rsidRDefault="00587647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Wartości wymagane przez Zamawiającego</w:t>
            </w:r>
          </w:p>
        </w:tc>
      </w:tr>
      <w:tr w:rsidR="00587647" w14:paraId="64F52082" w14:textId="77777777" w:rsidTr="00587647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46340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069BD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Funkcja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5492F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maszyna do szycia i haftu </w:t>
            </w:r>
          </w:p>
        </w:tc>
      </w:tr>
      <w:tr w:rsidR="00587647" w14:paraId="664A6270" w14:textId="77777777" w:rsidTr="00587647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D0C98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8F63D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B65E3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kolorowy, dotykowy ekran, 10,1</w:t>
            </w:r>
          </w:p>
        </w:tc>
      </w:tr>
      <w:tr w:rsidR="00587647" w14:paraId="6E67E341" w14:textId="77777777" w:rsidTr="00587647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F625D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D7768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A0A7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wbudowany moduł Wi-Fi </w:t>
            </w:r>
          </w:p>
        </w:tc>
      </w:tr>
      <w:tr w:rsidR="00587647" w14:paraId="738EB6E0" w14:textId="77777777" w:rsidTr="00587647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61DBD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FAF82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CCB84" w14:textId="77777777" w:rsidR="00587647" w:rsidRDefault="00587647">
            <w:pPr>
              <w:widowControl w:val="0"/>
              <w:spacing w:after="0"/>
              <w:ind w:hanging="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pole robocze </w:t>
            </w:r>
            <w:r>
              <w:rPr>
                <w:rFonts w:cs="Times New Roman"/>
              </w:rPr>
              <w:t xml:space="preserve">360 x 240 mm </w:t>
            </w:r>
          </w:p>
        </w:tc>
      </w:tr>
      <w:tr w:rsidR="00587647" w14:paraId="1AF46A4E" w14:textId="77777777" w:rsidTr="00587647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AAEAE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C1410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A9543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727 wbudowanych wzorów hafciarskich </w:t>
            </w:r>
          </w:p>
        </w:tc>
      </w:tr>
      <w:tr w:rsidR="00587647" w14:paraId="55014009" w14:textId="77777777" w:rsidTr="00587647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EE583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7AEC0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7E5A0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24 rodzajów czcionek hafciarskich </w:t>
            </w:r>
          </w:p>
        </w:tc>
      </w:tr>
      <w:tr w:rsidR="00587647" w14:paraId="504C9093" w14:textId="77777777" w:rsidTr="00587647">
        <w:trPr>
          <w:trHeight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26B05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058CF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BEDAB" w14:textId="77777777" w:rsidR="00587647" w:rsidRDefault="00587647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cztery wbudowane czcionki do szycia (3 alfabetyczne, 1 cyrylica) </w:t>
            </w:r>
          </w:p>
        </w:tc>
      </w:tr>
      <w:tr w:rsidR="00587647" w14:paraId="7D37A628" w14:textId="77777777" w:rsidTr="00587647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345EC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E4581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D2661" w14:textId="77777777" w:rsidR="00587647" w:rsidRDefault="00587647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727 ściegów użytkowych (w tym ściegi dekoracyjne i do obszywania dziurek </w:t>
            </w:r>
          </w:p>
        </w:tc>
      </w:tr>
      <w:tr w:rsidR="00587647" w14:paraId="59BB0362" w14:textId="77777777" w:rsidTr="00587647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E3594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A6214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18802" w14:textId="77777777" w:rsidR="00587647" w:rsidRDefault="00587647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stopka z celownikiem laserowym do dokładnego pozycjonowania haftu </w:t>
            </w:r>
          </w:p>
        </w:tc>
      </w:tr>
      <w:tr w:rsidR="00587647" w14:paraId="5C5F9645" w14:textId="77777777" w:rsidTr="00587647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DAF59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CE6FC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642EA" w14:textId="77777777" w:rsidR="00587647" w:rsidRDefault="00587647">
            <w:pPr>
              <w:pStyle w:val="Tekstpodstawowy"/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linijka laserowa </w:t>
            </w:r>
          </w:p>
        </w:tc>
      </w:tr>
      <w:tr w:rsidR="00587647" w14:paraId="2E3F6362" w14:textId="77777777" w:rsidTr="00587647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4CC33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AB962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6E447" w14:textId="77777777" w:rsidR="00587647" w:rsidRDefault="00587647">
            <w:pPr>
              <w:pStyle w:val="Tekstpodstawowy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101 wzorów haftu Disney </w:t>
            </w:r>
          </w:p>
        </w:tc>
      </w:tr>
      <w:tr w:rsidR="00587647" w14:paraId="10BED54F" w14:textId="77777777" w:rsidTr="00587647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47234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E194C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D3B5E" w14:textId="77777777" w:rsidR="00587647" w:rsidRDefault="00587647">
            <w:pPr>
              <w:pStyle w:val="Tekstpodstawowy"/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program do automatycznego projektowania haftów </w:t>
            </w:r>
          </w:p>
        </w:tc>
      </w:tr>
      <w:tr w:rsidR="00587647" w14:paraId="7CBB5E35" w14:textId="77777777" w:rsidTr="00587647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9FD9C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30F35" w14:textId="77777777" w:rsidR="00587647" w:rsidRDefault="00587647">
            <w:pPr>
              <w:widowControl w:val="0"/>
              <w:spacing w:after="0"/>
              <w:ind w:left="-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B2D50" w14:textId="77777777" w:rsidR="00587647" w:rsidRDefault="00587647">
            <w:pPr>
              <w:pStyle w:val="Tekstpodstawowy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maszyna przemysłowa pozwala na pracę nawet z dużą partią materiału – szycie kołder, zasłon czy koców </w:t>
            </w:r>
          </w:p>
        </w:tc>
      </w:tr>
      <w:tr w:rsidR="00587647" w14:paraId="01841E58" w14:textId="77777777" w:rsidTr="00587647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A04A6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135A2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3862F" w14:textId="77777777" w:rsidR="00587647" w:rsidRDefault="00587647">
            <w:pPr>
              <w:pStyle w:val="Tekstpodstawowy"/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automatyczny nawlekacz igły </w:t>
            </w:r>
          </w:p>
        </w:tc>
      </w:tr>
      <w:tr w:rsidR="00587647" w14:paraId="718F3DCB" w14:textId="77777777" w:rsidTr="00587647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CD2BC" w14:textId="77777777" w:rsidR="00587647" w:rsidRDefault="00587647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D5C0C" w14:textId="77777777" w:rsidR="00587647" w:rsidRDefault="00587647">
            <w:pPr>
              <w:widowControl w:val="0"/>
              <w:spacing w:after="0"/>
              <w:ind w:left="-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1374B" w14:textId="77777777" w:rsidR="00587647" w:rsidRDefault="00587647">
            <w:pPr>
              <w:pStyle w:val="Tekstpodstawowy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funkcja blokady gęstości ściegu </w:t>
            </w:r>
          </w:p>
        </w:tc>
      </w:tr>
    </w:tbl>
    <w:p w14:paraId="1F4282F8" w14:textId="77777777" w:rsidR="00E90F03" w:rsidRDefault="00E90F03">
      <w:pPr>
        <w:ind w:hanging="2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E90F03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F03"/>
    <w:rsid w:val="00587647"/>
    <w:rsid w:val="00E9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F80C8"/>
  <w15:docId w15:val="{67ED75B6-E54C-4D95-A268-E9CCEF77A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2732</TotalTime>
  <Pages>2</Pages>
  <Words>127</Words>
  <Characters>763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13</cp:revision>
  <dcterms:created xsi:type="dcterms:W3CDTF">2022-12-02T08:47:00Z</dcterms:created>
  <dcterms:modified xsi:type="dcterms:W3CDTF">2023-04-14T13:18:00Z</dcterms:modified>
  <dc:language>pl-PL</dc:language>
</cp:coreProperties>
</file>