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1037" w14:textId="33D8BF50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155269">
        <w:rPr>
          <w:rFonts w:ascii="Arial Narrow" w:eastAsia="Calibri" w:hAnsi="Arial Narrow" w:cstheme="minorHAnsi"/>
          <w:bCs/>
        </w:rPr>
        <w:t>0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5B183CEA" w14:textId="63FF4960" w:rsidR="002202F4" w:rsidRDefault="00084F6B" w:rsidP="00F330E1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Theme="minorHAnsi" w:hAnsiTheme="minorHAnsi" w:cstheme="minorHAnsi"/>
          <w:b/>
          <w:bCs/>
        </w:rPr>
        <w:t>Remont części nowszej budynku Urzędu Miasta Ostrowca Świętokrzyskiego</w:t>
      </w:r>
    </w:p>
    <w:p w14:paraId="7946265E" w14:textId="112F3530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0DB40479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84F6B"/>
    <w:rsid w:val="000B2C51"/>
    <w:rsid w:val="001070E7"/>
    <w:rsid w:val="00155269"/>
    <w:rsid w:val="001D3548"/>
    <w:rsid w:val="0020288D"/>
    <w:rsid w:val="002202F4"/>
    <w:rsid w:val="00263936"/>
    <w:rsid w:val="002B4A65"/>
    <w:rsid w:val="00407B25"/>
    <w:rsid w:val="0048622A"/>
    <w:rsid w:val="004F2088"/>
    <w:rsid w:val="00501976"/>
    <w:rsid w:val="00574FF9"/>
    <w:rsid w:val="005771C5"/>
    <w:rsid w:val="00652C42"/>
    <w:rsid w:val="006E7AA9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E322D"/>
    <w:rsid w:val="00BE56F1"/>
    <w:rsid w:val="00CA5DFE"/>
    <w:rsid w:val="00CB2627"/>
    <w:rsid w:val="00DA6D90"/>
    <w:rsid w:val="00E04A09"/>
    <w:rsid w:val="00F330E1"/>
    <w:rsid w:val="00F57A80"/>
    <w:rsid w:val="00F63662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9</cp:revision>
  <cp:lastPrinted>2022-09-06T07:57:00Z</cp:lastPrinted>
  <dcterms:created xsi:type="dcterms:W3CDTF">2022-06-22T08:33:00Z</dcterms:created>
  <dcterms:modified xsi:type="dcterms:W3CDTF">2022-09-27T06:55:00Z</dcterms:modified>
</cp:coreProperties>
</file>