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E33A" w14:textId="77777777" w:rsidR="008F3B02" w:rsidRDefault="008F3B02" w:rsidP="00790AE8">
      <w:pPr>
        <w:spacing w:line="276" w:lineRule="auto"/>
        <w:rPr>
          <w:rFonts w:ascii="Arial Narrow" w:hAnsi="Arial Narrow"/>
          <w:sz w:val="24"/>
          <w:szCs w:val="24"/>
        </w:rPr>
      </w:pPr>
    </w:p>
    <w:p w14:paraId="46E3B467" w14:textId="148BF38A" w:rsidR="00D85E6F" w:rsidRPr="007D1075" w:rsidRDefault="00D85E6F" w:rsidP="00790AE8">
      <w:pPr>
        <w:spacing w:line="276" w:lineRule="auto"/>
        <w:rPr>
          <w:rFonts w:ascii="Arial Narrow" w:hAnsi="Arial Narrow"/>
          <w:sz w:val="24"/>
          <w:szCs w:val="24"/>
        </w:rPr>
      </w:pPr>
      <w:r w:rsidRPr="007D1075">
        <w:rPr>
          <w:rFonts w:ascii="Arial Narrow" w:hAnsi="Arial Narrow"/>
          <w:sz w:val="24"/>
          <w:szCs w:val="24"/>
        </w:rPr>
        <w:t>Ostrowiec Świętokrzyski,</w:t>
      </w:r>
      <w:r w:rsidR="00637BF4">
        <w:rPr>
          <w:rFonts w:ascii="Arial Narrow" w:hAnsi="Arial Narrow"/>
          <w:sz w:val="24"/>
          <w:szCs w:val="24"/>
        </w:rPr>
        <w:t xml:space="preserve"> dnia</w:t>
      </w:r>
      <w:r w:rsidRPr="007D1075">
        <w:rPr>
          <w:rFonts w:ascii="Arial Narrow" w:hAnsi="Arial Narrow"/>
          <w:sz w:val="24"/>
          <w:szCs w:val="24"/>
        </w:rPr>
        <w:t xml:space="preserve"> </w:t>
      </w:r>
      <w:sdt>
        <w:sdtPr>
          <w:rPr>
            <w:rFonts w:ascii="Arial Narrow" w:hAnsi="Arial Narrow"/>
            <w:sz w:val="24"/>
            <w:szCs w:val="24"/>
          </w:rPr>
          <w:id w:val="1711143379"/>
          <w:placeholder>
            <w:docPart w:val="DefaultPlaceholder_-1854013437"/>
          </w:placeholder>
          <w:date w:fullDate="2022-09-23T00:00:00Z">
            <w:dateFormat w:val="d MMMM yyyy"/>
            <w:lid w:val="pl-PL"/>
            <w:storeMappedDataAs w:val="dateTime"/>
            <w:calendar w:val="gregorian"/>
          </w:date>
        </w:sdtPr>
        <w:sdtEndPr/>
        <w:sdtContent>
          <w:r w:rsidR="00C6157E">
            <w:rPr>
              <w:rFonts w:ascii="Arial Narrow" w:hAnsi="Arial Narrow"/>
              <w:sz w:val="24"/>
              <w:szCs w:val="24"/>
            </w:rPr>
            <w:t>23 września 2022</w:t>
          </w:r>
        </w:sdtContent>
      </w:sdt>
      <w:r w:rsidR="005A0BE0">
        <w:rPr>
          <w:rFonts w:ascii="Arial Narrow" w:hAnsi="Arial Narrow"/>
          <w:sz w:val="24"/>
          <w:szCs w:val="24"/>
        </w:rPr>
        <w:t xml:space="preserve"> r.</w:t>
      </w:r>
    </w:p>
    <w:p w14:paraId="288CA65E" w14:textId="77777777" w:rsidR="00D85E6F" w:rsidRDefault="00D85E6F" w:rsidP="00790AE8">
      <w:pPr>
        <w:tabs>
          <w:tab w:val="left" w:pos="5175"/>
        </w:tabs>
        <w:spacing w:line="276" w:lineRule="auto"/>
        <w:rPr>
          <w:rFonts w:ascii="Arial Narrow" w:hAnsi="Arial Narrow"/>
          <w:sz w:val="24"/>
          <w:szCs w:val="24"/>
        </w:rPr>
      </w:pPr>
    </w:p>
    <w:p w14:paraId="36D71A8C" w14:textId="77777777" w:rsidR="00D85E6F" w:rsidRPr="007D1075" w:rsidRDefault="00D85E6F" w:rsidP="00790AE8">
      <w:pPr>
        <w:tabs>
          <w:tab w:val="left" w:pos="5175"/>
        </w:tabs>
        <w:spacing w:line="276" w:lineRule="auto"/>
        <w:rPr>
          <w:rFonts w:ascii="Arial Narrow" w:hAnsi="Arial Narrow"/>
          <w:sz w:val="24"/>
          <w:szCs w:val="24"/>
        </w:rPr>
      </w:pPr>
    </w:p>
    <w:p w14:paraId="752241C0" w14:textId="50C381CA" w:rsidR="00D85E6F" w:rsidRDefault="00D85E6F" w:rsidP="00790AE8">
      <w:pPr>
        <w:tabs>
          <w:tab w:val="left" w:pos="5175"/>
        </w:tabs>
        <w:spacing w:line="276" w:lineRule="auto"/>
        <w:rPr>
          <w:rFonts w:ascii="Arial Narrow" w:hAnsi="Arial Narrow"/>
          <w:sz w:val="24"/>
          <w:szCs w:val="24"/>
        </w:rPr>
      </w:pPr>
      <w:r w:rsidRPr="007D1075">
        <w:rPr>
          <w:rFonts w:ascii="Arial Narrow" w:hAnsi="Arial Narrow"/>
          <w:sz w:val="24"/>
          <w:szCs w:val="24"/>
        </w:rPr>
        <w:t>Or.271.</w:t>
      </w:r>
      <w:r w:rsidR="00C6157E">
        <w:rPr>
          <w:rFonts w:ascii="Arial Narrow" w:hAnsi="Arial Narrow"/>
          <w:sz w:val="24"/>
          <w:szCs w:val="24"/>
        </w:rPr>
        <w:t>42</w:t>
      </w:r>
      <w:r w:rsidRPr="007D1075">
        <w:rPr>
          <w:rFonts w:ascii="Arial Narrow" w:hAnsi="Arial Narrow"/>
          <w:sz w:val="24"/>
          <w:szCs w:val="24"/>
        </w:rPr>
        <w:t>.</w:t>
      </w:r>
      <w:r w:rsidR="009042C6">
        <w:rPr>
          <w:rFonts w:ascii="Arial Narrow" w:hAnsi="Arial Narrow"/>
          <w:sz w:val="24"/>
          <w:szCs w:val="24"/>
        </w:rPr>
        <w:t>4</w:t>
      </w:r>
      <w:r w:rsidRPr="007D1075">
        <w:rPr>
          <w:rFonts w:ascii="Arial Narrow" w:hAnsi="Arial Narrow"/>
          <w:sz w:val="24"/>
          <w:szCs w:val="24"/>
        </w:rPr>
        <w:t>.2022</w:t>
      </w:r>
    </w:p>
    <w:p w14:paraId="4C6127CD" w14:textId="77777777" w:rsidR="008F3B02" w:rsidRDefault="008F3B02" w:rsidP="00790AE8">
      <w:pPr>
        <w:tabs>
          <w:tab w:val="left" w:pos="5175"/>
        </w:tabs>
        <w:spacing w:line="276" w:lineRule="auto"/>
        <w:rPr>
          <w:rFonts w:ascii="Arial Narrow" w:hAnsi="Arial Narrow"/>
          <w:sz w:val="24"/>
          <w:szCs w:val="24"/>
        </w:rPr>
      </w:pPr>
    </w:p>
    <w:p w14:paraId="6C55E9A1" w14:textId="77777777" w:rsidR="00D85E6F" w:rsidRPr="007D1075" w:rsidRDefault="00D85E6F" w:rsidP="00790AE8">
      <w:pPr>
        <w:tabs>
          <w:tab w:val="left" w:pos="5175"/>
        </w:tabs>
        <w:spacing w:line="276" w:lineRule="auto"/>
        <w:ind w:left="4956"/>
        <w:rPr>
          <w:rFonts w:ascii="Arial Narrow" w:hAnsi="Arial Narrow"/>
          <w:b/>
          <w:sz w:val="24"/>
          <w:szCs w:val="24"/>
        </w:rPr>
      </w:pPr>
      <w:r w:rsidRPr="007D1075">
        <w:rPr>
          <w:rFonts w:ascii="Arial Narrow" w:hAnsi="Arial Narrow"/>
          <w:b/>
          <w:sz w:val="24"/>
          <w:szCs w:val="24"/>
        </w:rPr>
        <w:t xml:space="preserve">Wykonawcy zainteresowani uczestnictwem </w:t>
      </w:r>
      <w:r w:rsidRPr="007D1075">
        <w:rPr>
          <w:rFonts w:ascii="Arial Narrow" w:hAnsi="Arial Narrow"/>
          <w:b/>
          <w:sz w:val="24"/>
          <w:szCs w:val="24"/>
        </w:rPr>
        <w:br/>
        <w:t>w postępowaniu</w:t>
      </w:r>
    </w:p>
    <w:p w14:paraId="36F0C7B7" w14:textId="77777777" w:rsidR="00D85E6F" w:rsidRPr="007D1075" w:rsidRDefault="00D85E6F" w:rsidP="00790AE8">
      <w:pPr>
        <w:spacing w:line="276" w:lineRule="auto"/>
        <w:ind w:firstLine="708"/>
        <w:rPr>
          <w:rFonts w:ascii="Arial Narrow" w:hAnsi="Arial Narrow"/>
          <w:sz w:val="24"/>
          <w:szCs w:val="24"/>
        </w:rPr>
      </w:pPr>
    </w:p>
    <w:p w14:paraId="4E2A85A1" w14:textId="3F72B6E1" w:rsidR="00D85E6F" w:rsidRPr="007D1075" w:rsidRDefault="00D85E6F" w:rsidP="00790AE8">
      <w:pPr>
        <w:pStyle w:val="Default"/>
        <w:spacing w:line="276" w:lineRule="auto"/>
        <w:rPr>
          <w:rFonts w:ascii="Arial Narrow" w:hAnsi="Arial Narrow"/>
          <w:color w:val="auto"/>
        </w:rPr>
      </w:pPr>
      <w:r w:rsidRPr="007D1075">
        <w:rPr>
          <w:rFonts w:ascii="Arial Narrow" w:hAnsi="Arial Narrow"/>
          <w:color w:val="auto"/>
        </w:rPr>
        <w:t xml:space="preserve">Działając na podstawie art. 284 ust. 2 ustawy z dnia 11 września 2019 r. Prawo zamówień publicznych (tekst jednolity Dz. U. z 2021 r. poz. 1129 ze zm.) zwanej danej </w:t>
      </w:r>
      <w:proofErr w:type="spellStart"/>
      <w:r w:rsidRPr="007D1075">
        <w:rPr>
          <w:rFonts w:ascii="Arial Narrow" w:hAnsi="Arial Narrow"/>
          <w:color w:val="auto"/>
        </w:rPr>
        <w:t>Pzp</w:t>
      </w:r>
      <w:proofErr w:type="spellEnd"/>
      <w:r w:rsidRPr="007D1075">
        <w:rPr>
          <w:rFonts w:ascii="Arial Narrow" w:hAnsi="Arial Narrow"/>
          <w:color w:val="auto"/>
        </w:rPr>
        <w:t xml:space="preserve"> Zamawiający: </w:t>
      </w:r>
      <w:r w:rsidRPr="007D1075">
        <w:rPr>
          <w:rFonts w:ascii="Arial Narrow" w:hAnsi="Arial Narrow"/>
          <w:bCs/>
          <w:color w:val="auto"/>
        </w:rPr>
        <w:t>Gmina Ostrowiec Świętokrzyski, ul. Jana Głogowskiego 3/5, 27-400 Ostrowiec Świętokrzyski</w:t>
      </w:r>
      <w:r w:rsidRPr="007D1075">
        <w:rPr>
          <w:rFonts w:ascii="Arial Narrow" w:hAnsi="Arial Narrow"/>
          <w:color w:val="auto"/>
        </w:rPr>
        <w:t>, przekazuje zapytania Wykonawców, dotyczące treści specyfikacji warunków zamówienia i udziela wyjaśnień dotyczących</w:t>
      </w:r>
      <w:r w:rsidRPr="007D1075">
        <w:rPr>
          <w:rFonts w:ascii="Arial Narrow" w:hAnsi="Arial Narrow"/>
          <w:color w:val="auto"/>
          <w:sz w:val="22"/>
          <w:szCs w:val="22"/>
        </w:rPr>
        <w:t xml:space="preserve"> </w:t>
      </w:r>
      <w:r w:rsidRPr="007D1075">
        <w:rPr>
          <w:rFonts w:ascii="Arial Narrow" w:hAnsi="Arial Narrow"/>
          <w:color w:val="auto"/>
        </w:rPr>
        <w:t>postępowania pn:</w:t>
      </w:r>
      <w:r w:rsidRPr="007D1075">
        <w:rPr>
          <w:rFonts w:ascii="Arial Narrow" w:hAnsi="Arial Narrow"/>
          <w:color w:val="auto"/>
          <w:sz w:val="22"/>
          <w:szCs w:val="22"/>
        </w:rPr>
        <w:t xml:space="preserve"> </w:t>
      </w:r>
      <w:r w:rsidR="00C6157E" w:rsidRPr="00C6157E">
        <w:rPr>
          <w:rFonts w:ascii="Arial Narrow" w:hAnsi="Arial Narrow"/>
          <w:b/>
          <w:color w:val="auto"/>
        </w:rPr>
        <w:t>Budowa dwóch publicznych dróg gminnych klasy L w rejonie ul. Jana Samsonowicza i Antoniego Hedy PS "Szary" wraz z infrastrukturą towarzyszącą w Ostrowcu Świętokrzyskim</w:t>
      </w:r>
      <w:r w:rsidRPr="00996838">
        <w:rPr>
          <w:rFonts w:ascii="Arial Narrow" w:hAnsi="Arial Narrow"/>
          <w:b/>
          <w:color w:val="auto"/>
        </w:rPr>
        <w:t xml:space="preserve">. </w:t>
      </w:r>
      <w:r w:rsidRPr="00160A6E">
        <w:rPr>
          <w:rFonts w:ascii="Arial Narrow" w:hAnsi="Arial Narrow"/>
          <w:bCs/>
          <w:color w:val="auto"/>
        </w:rPr>
        <w:t>ogłoszonego w Biuletynie Zamówień Publicznych</w:t>
      </w:r>
      <w:r w:rsidRPr="00996838">
        <w:rPr>
          <w:rFonts w:ascii="Arial Narrow" w:hAnsi="Arial Narrow"/>
          <w:b/>
          <w:color w:val="auto"/>
        </w:rPr>
        <w:t xml:space="preserve"> </w:t>
      </w:r>
      <w:r w:rsidRPr="00160A6E">
        <w:rPr>
          <w:rFonts w:ascii="Arial Narrow" w:hAnsi="Arial Narrow"/>
          <w:bCs/>
          <w:color w:val="auto"/>
        </w:rPr>
        <w:t xml:space="preserve">w dniu </w:t>
      </w:r>
      <w:r w:rsidR="00C6157E">
        <w:rPr>
          <w:rFonts w:ascii="Arial Narrow" w:hAnsi="Arial Narrow"/>
          <w:bCs/>
          <w:color w:val="auto"/>
        </w:rPr>
        <w:t>12 września</w:t>
      </w:r>
      <w:r w:rsidRPr="00160A6E">
        <w:rPr>
          <w:rFonts w:ascii="Arial Narrow" w:hAnsi="Arial Narrow"/>
          <w:bCs/>
          <w:color w:val="auto"/>
        </w:rPr>
        <w:t xml:space="preserve"> 2022 r. </w:t>
      </w:r>
      <w:r w:rsidR="00C6157E">
        <w:rPr>
          <w:rFonts w:ascii="Arial Narrow" w:hAnsi="Arial Narrow"/>
          <w:bCs/>
          <w:color w:val="auto"/>
        </w:rPr>
        <w:br/>
      </w:r>
      <w:r w:rsidRPr="00160A6E">
        <w:rPr>
          <w:rFonts w:ascii="Arial Narrow" w:hAnsi="Arial Narrow"/>
          <w:bCs/>
          <w:color w:val="auto"/>
        </w:rPr>
        <w:t xml:space="preserve">pod numerem </w:t>
      </w:r>
      <w:r w:rsidR="00C6157E">
        <w:rPr>
          <w:rFonts w:ascii="Arial Narrow" w:hAnsi="Arial Narrow"/>
          <w:sz w:val="22"/>
          <w:szCs w:val="22"/>
        </w:rPr>
        <w:t>2022/BZP 00343903/01</w:t>
      </w:r>
      <w:r w:rsidR="00857914">
        <w:rPr>
          <w:rFonts w:ascii="Arial Narrow" w:hAnsi="Arial Narrow"/>
          <w:bCs/>
          <w:color w:val="auto"/>
        </w:rPr>
        <w:t xml:space="preserve"> </w:t>
      </w:r>
      <w:r w:rsidRPr="007D1075">
        <w:rPr>
          <w:rFonts w:ascii="Arial Narrow" w:hAnsi="Arial Narrow"/>
          <w:color w:val="auto"/>
        </w:rPr>
        <w:t xml:space="preserve">oraz działając na podstawie art. 286 ust. 1 </w:t>
      </w:r>
      <w:proofErr w:type="spellStart"/>
      <w:r w:rsidRPr="007D1075">
        <w:rPr>
          <w:rFonts w:ascii="Arial Narrow" w:hAnsi="Arial Narrow"/>
          <w:color w:val="auto"/>
        </w:rPr>
        <w:t>Pzp</w:t>
      </w:r>
      <w:proofErr w:type="spellEnd"/>
      <w:r w:rsidRPr="007D1075">
        <w:rPr>
          <w:rFonts w:ascii="Arial Narrow" w:hAnsi="Arial Narrow"/>
          <w:color w:val="auto"/>
        </w:rPr>
        <w:t xml:space="preserve"> wprowadza zmiany do specyfikacji warunków zamówienia.</w:t>
      </w:r>
    </w:p>
    <w:p w14:paraId="50555CA3" w14:textId="77777777" w:rsidR="00D85E6F" w:rsidRPr="007D1075" w:rsidRDefault="00D85E6F" w:rsidP="00790AE8">
      <w:pPr>
        <w:spacing w:after="0" w:line="276" w:lineRule="auto"/>
        <w:ind w:firstLine="708"/>
        <w:rPr>
          <w:rFonts w:ascii="Arial Narrow" w:hAnsi="Arial Narrow"/>
          <w:lang w:eastAsia="en-US"/>
        </w:rPr>
      </w:pPr>
    </w:p>
    <w:p w14:paraId="75CFA94F" w14:textId="22C69CB4" w:rsidR="00D85E6F" w:rsidRPr="007D1075" w:rsidRDefault="00D85E6F" w:rsidP="00790AE8">
      <w:pPr>
        <w:pStyle w:val="Nagwek1"/>
        <w:spacing w:line="276" w:lineRule="auto"/>
        <w:rPr>
          <w:color w:val="auto"/>
        </w:rPr>
      </w:pPr>
      <w:r w:rsidRPr="007D1075">
        <w:rPr>
          <w:color w:val="auto"/>
        </w:rPr>
        <w:t xml:space="preserve">Treść pytań Wykonawców i </w:t>
      </w:r>
      <w:r w:rsidR="003F2B1F">
        <w:rPr>
          <w:color w:val="auto"/>
        </w:rPr>
        <w:t>Odpowiedz</w:t>
      </w:r>
      <w:r w:rsidRPr="007D1075">
        <w:rPr>
          <w:color w:val="auto"/>
        </w:rPr>
        <w:t>i zamawiającego.</w:t>
      </w:r>
    </w:p>
    <w:p w14:paraId="3A9F4292" w14:textId="77777777" w:rsidR="00D85E6F" w:rsidRPr="002A0C0E" w:rsidRDefault="00D85E6F" w:rsidP="00790AE8">
      <w:pPr>
        <w:spacing w:after="0" w:line="276" w:lineRule="auto"/>
        <w:ind w:firstLine="708"/>
        <w:rPr>
          <w:rFonts w:ascii="Arial Narrow" w:hAnsi="Arial Narrow"/>
          <w:lang w:eastAsia="en-US"/>
        </w:rPr>
      </w:pPr>
    </w:p>
    <w:p w14:paraId="287FA7FC" w14:textId="77777777" w:rsidR="003F2B1F" w:rsidRPr="002A0C0E" w:rsidRDefault="003F2B1F" w:rsidP="009F34A1">
      <w:pPr>
        <w:pStyle w:val="Akapitzlist"/>
        <w:spacing w:after="120" w:line="276" w:lineRule="auto"/>
        <w:ind w:left="284"/>
        <w:rPr>
          <w:rFonts w:ascii="Arial Narrow" w:hAnsi="Arial Narrow"/>
          <w:b/>
          <w:sz w:val="24"/>
          <w:szCs w:val="24"/>
        </w:rPr>
      </w:pPr>
      <w:r w:rsidRPr="002A0C0E">
        <w:rPr>
          <w:rFonts w:ascii="Arial Narrow" w:hAnsi="Arial Narrow"/>
          <w:b/>
          <w:sz w:val="24"/>
          <w:szCs w:val="24"/>
        </w:rPr>
        <w:t xml:space="preserve">Pytanie 1. </w:t>
      </w:r>
    </w:p>
    <w:p w14:paraId="445C314F" w14:textId="77777777" w:rsidR="003F2B1F" w:rsidRPr="002A0C0E" w:rsidRDefault="003F2B1F" w:rsidP="009F34A1">
      <w:pPr>
        <w:pStyle w:val="Akapitzlist"/>
        <w:spacing w:after="120" w:line="276" w:lineRule="auto"/>
        <w:ind w:left="284"/>
        <w:rPr>
          <w:rFonts w:ascii="Arial Narrow" w:hAnsi="Arial Narrow"/>
          <w:sz w:val="24"/>
          <w:szCs w:val="24"/>
        </w:rPr>
      </w:pPr>
      <w:r w:rsidRPr="002A0C0E">
        <w:rPr>
          <w:rFonts w:ascii="Arial Narrow" w:hAnsi="Arial Narrow"/>
          <w:sz w:val="24"/>
          <w:szCs w:val="24"/>
        </w:rPr>
        <w:t>Prosimy o podanie rodzaju ogrodzeń do przestawienia. Jeżeli istniejące elementy ogrodzenia nie będą nadawały się do ponownego wykorzystania kto będzie ponosił koszty zakupu nowych elementów.</w:t>
      </w:r>
    </w:p>
    <w:p w14:paraId="67E01347" w14:textId="63C6F71A" w:rsidR="003F2B1F" w:rsidRPr="002A0C0E" w:rsidRDefault="003F2B1F" w:rsidP="009F34A1">
      <w:pPr>
        <w:pStyle w:val="Akapitzlist"/>
        <w:tabs>
          <w:tab w:val="center" w:pos="4716"/>
        </w:tabs>
        <w:spacing w:after="120" w:line="276" w:lineRule="auto"/>
        <w:ind w:left="284"/>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1:</w:t>
      </w:r>
      <w:r w:rsidRPr="002A0C0E">
        <w:rPr>
          <w:rFonts w:ascii="Arial Narrow" w:hAnsi="Arial Narrow"/>
          <w:b/>
          <w:sz w:val="24"/>
          <w:szCs w:val="24"/>
        </w:rPr>
        <w:tab/>
      </w:r>
    </w:p>
    <w:p w14:paraId="1A507F16" w14:textId="77777777" w:rsidR="003F2B1F" w:rsidRPr="002A0C0E" w:rsidRDefault="003F2B1F" w:rsidP="009F34A1">
      <w:pPr>
        <w:pStyle w:val="Akapitzlist"/>
        <w:spacing w:after="120" w:line="276" w:lineRule="auto"/>
        <w:ind w:left="284"/>
        <w:rPr>
          <w:rFonts w:ascii="Arial Narrow" w:hAnsi="Arial Narrow"/>
          <w:sz w:val="24"/>
          <w:szCs w:val="24"/>
        </w:rPr>
      </w:pPr>
      <w:r w:rsidRPr="002A0C0E">
        <w:rPr>
          <w:rFonts w:ascii="Arial Narrow" w:hAnsi="Arial Narrow"/>
          <w:sz w:val="24"/>
          <w:szCs w:val="24"/>
        </w:rPr>
        <w:t>Zamawiający przewiduje przestawienie ogrodzeń jedynie na czas trwania robót budowlanych i w porozumieniu z właścicielem posesji przyległej do działki z której zostało rozebrane istniejące ogrodzenie. Po zakończeniu robót budowlanych lub po wybudowaniu nowego ogrodzenia przez właściciela posesji, rozebrane ogrodzenie należy zdać do Zakładu Usług Miejskich w Ostrowcu Świętokrzyskim. W przypadku uszkodzenia istniejącego ogrodzenia uniemożliwiającego jego ponowne wbudowanie, Wykonawca winien zabezpieczyć rozgrodzoną działkę za pomocą powszechnie stosowanych siatek stalowych wraz ze słupkami stalowymi. Po zakończeniu prac zakupione elementy ogrodzenia stanowić będą własność Wykonawcy.</w:t>
      </w:r>
    </w:p>
    <w:p w14:paraId="4CBE89A4" w14:textId="77777777" w:rsidR="00790AE8" w:rsidRDefault="00790AE8" w:rsidP="00790AE8">
      <w:pPr>
        <w:keepNext/>
        <w:keepLines/>
        <w:spacing w:line="276" w:lineRule="auto"/>
        <w:jc w:val="center"/>
        <w:rPr>
          <w:rFonts w:ascii="Arial Narrow" w:hAnsi="Arial Narrow"/>
          <w:sz w:val="24"/>
        </w:rPr>
      </w:pPr>
    </w:p>
    <w:p w14:paraId="1D281EE0" w14:textId="0E4373CF" w:rsidR="003F2B1F" w:rsidRPr="002A0C0E" w:rsidRDefault="003F2B1F" w:rsidP="00790AE8">
      <w:pPr>
        <w:keepNext/>
        <w:keepLines/>
        <w:spacing w:line="276" w:lineRule="auto"/>
        <w:jc w:val="center"/>
        <w:rPr>
          <w:rFonts w:ascii="Arial Narrow" w:hAnsi="Arial Narrow"/>
          <w:sz w:val="24"/>
        </w:rPr>
      </w:pPr>
      <w:r w:rsidRPr="002A0C0E">
        <w:rPr>
          <w:rFonts w:ascii="Arial Narrow" w:hAnsi="Arial Narrow"/>
          <w:sz w:val="24"/>
        </w:rPr>
        <w:t>Wykaz ogrodzeń do rozbiórki i przestawienia</w:t>
      </w:r>
    </w:p>
    <w:tbl>
      <w:tblPr>
        <w:tblStyle w:val="Tabela-Siatka"/>
        <w:tblW w:w="0" w:type="auto"/>
        <w:jc w:val="center"/>
        <w:tblLook w:val="04A0" w:firstRow="1" w:lastRow="0" w:firstColumn="1" w:lastColumn="0" w:noHBand="0" w:noVBand="1"/>
      </w:tblPr>
      <w:tblGrid>
        <w:gridCol w:w="844"/>
        <w:gridCol w:w="2957"/>
        <w:gridCol w:w="1899"/>
        <w:gridCol w:w="1447"/>
      </w:tblGrid>
      <w:tr w:rsidR="003F2B1F" w:rsidRPr="002A0C0E" w14:paraId="27377297" w14:textId="77777777" w:rsidTr="00790AE8">
        <w:trPr>
          <w:cantSplit/>
          <w:jc w:val="center"/>
        </w:trPr>
        <w:tc>
          <w:tcPr>
            <w:tcW w:w="844" w:type="dxa"/>
            <w:vAlign w:val="center"/>
          </w:tcPr>
          <w:p w14:paraId="27352D7A" w14:textId="77777777" w:rsidR="003F2B1F" w:rsidRPr="002A0C0E" w:rsidRDefault="003F2B1F" w:rsidP="00790AE8">
            <w:pPr>
              <w:spacing w:line="276" w:lineRule="auto"/>
              <w:jc w:val="center"/>
              <w:rPr>
                <w:rFonts w:ascii="Arial Narrow" w:hAnsi="Arial Narrow"/>
                <w:b/>
                <w:sz w:val="24"/>
              </w:rPr>
            </w:pPr>
            <w:r w:rsidRPr="002A0C0E">
              <w:rPr>
                <w:rFonts w:ascii="Arial Narrow" w:hAnsi="Arial Narrow"/>
                <w:b/>
                <w:sz w:val="24"/>
              </w:rPr>
              <w:t>L.p.</w:t>
            </w:r>
          </w:p>
        </w:tc>
        <w:tc>
          <w:tcPr>
            <w:tcW w:w="2957" w:type="dxa"/>
            <w:vAlign w:val="center"/>
          </w:tcPr>
          <w:p w14:paraId="3E1E5A57" w14:textId="77777777" w:rsidR="003F2B1F" w:rsidRPr="002A0C0E" w:rsidRDefault="003F2B1F" w:rsidP="00790AE8">
            <w:pPr>
              <w:spacing w:line="276" w:lineRule="auto"/>
              <w:jc w:val="center"/>
              <w:rPr>
                <w:rFonts w:ascii="Arial Narrow" w:hAnsi="Arial Narrow"/>
                <w:b/>
                <w:sz w:val="24"/>
              </w:rPr>
            </w:pPr>
            <w:r w:rsidRPr="002A0C0E">
              <w:rPr>
                <w:rFonts w:ascii="Arial Narrow" w:hAnsi="Arial Narrow"/>
                <w:b/>
                <w:sz w:val="24"/>
              </w:rPr>
              <w:t>Numer działki</w:t>
            </w:r>
          </w:p>
        </w:tc>
        <w:tc>
          <w:tcPr>
            <w:tcW w:w="1899" w:type="dxa"/>
            <w:vAlign w:val="center"/>
          </w:tcPr>
          <w:p w14:paraId="2D7C9E36" w14:textId="77777777" w:rsidR="003F2B1F" w:rsidRPr="002A0C0E" w:rsidRDefault="003F2B1F" w:rsidP="00790AE8">
            <w:pPr>
              <w:spacing w:line="276" w:lineRule="auto"/>
              <w:jc w:val="center"/>
              <w:rPr>
                <w:rFonts w:ascii="Arial Narrow" w:hAnsi="Arial Narrow"/>
                <w:b/>
                <w:sz w:val="24"/>
              </w:rPr>
            </w:pPr>
            <w:r w:rsidRPr="002A0C0E">
              <w:rPr>
                <w:rFonts w:ascii="Arial Narrow" w:hAnsi="Arial Narrow"/>
                <w:b/>
                <w:sz w:val="24"/>
              </w:rPr>
              <w:t>Długość ogrodzenia</w:t>
            </w:r>
          </w:p>
        </w:tc>
        <w:tc>
          <w:tcPr>
            <w:tcW w:w="1447" w:type="dxa"/>
            <w:vAlign w:val="center"/>
          </w:tcPr>
          <w:p w14:paraId="20CE58F5" w14:textId="77777777" w:rsidR="003F2B1F" w:rsidRPr="002A0C0E" w:rsidRDefault="003F2B1F" w:rsidP="00790AE8">
            <w:pPr>
              <w:spacing w:line="276" w:lineRule="auto"/>
              <w:jc w:val="center"/>
              <w:rPr>
                <w:rFonts w:ascii="Arial Narrow" w:hAnsi="Arial Narrow"/>
                <w:b/>
                <w:sz w:val="24"/>
              </w:rPr>
            </w:pPr>
            <w:r w:rsidRPr="002A0C0E">
              <w:rPr>
                <w:rFonts w:ascii="Arial Narrow" w:hAnsi="Arial Narrow"/>
                <w:b/>
                <w:sz w:val="24"/>
              </w:rPr>
              <w:t>Odcinek</w:t>
            </w:r>
          </w:p>
        </w:tc>
      </w:tr>
      <w:tr w:rsidR="003F2B1F" w:rsidRPr="002A0C0E" w14:paraId="10066FC4" w14:textId="77777777" w:rsidTr="00790AE8">
        <w:trPr>
          <w:cantSplit/>
          <w:jc w:val="center"/>
        </w:trPr>
        <w:tc>
          <w:tcPr>
            <w:tcW w:w="844" w:type="dxa"/>
            <w:vAlign w:val="center"/>
          </w:tcPr>
          <w:p w14:paraId="1533DE8E"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1</w:t>
            </w:r>
          </w:p>
        </w:tc>
        <w:tc>
          <w:tcPr>
            <w:tcW w:w="2957" w:type="dxa"/>
            <w:vAlign w:val="center"/>
          </w:tcPr>
          <w:p w14:paraId="01ED9CF2"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260701_1.0029.AR_22.41/5</w:t>
            </w:r>
          </w:p>
        </w:tc>
        <w:tc>
          <w:tcPr>
            <w:tcW w:w="1899" w:type="dxa"/>
            <w:vAlign w:val="center"/>
          </w:tcPr>
          <w:p w14:paraId="13AA9B9A"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36,1 m</w:t>
            </w:r>
          </w:p>
        </w:tc>
        <w:tc>
          <w:tcPr>
            <w:tcW w:w="1447" w:type="dxa"/>
            <w:vAlign w:val="center"/>
          </w:tcPr>
          <w:p w14:paraId="13201275"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A-B-C,</w:t>
            </w:r>
          </w:p>
          <w:p w14:paraId="5070BCC3"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C’-E</w:t>
            </w:r>
          </w:p>
        </w:tc>
      </w:tr>
      <w:tr w:rsidR="003F2B1F" w:rsidRPr="002A0C0E" w14:paraId="6040CA74" w14:textId="77777777" w:rsidTr="00790AE8">
        <w:trPr>
          <w:cantSplit/>
          <w:jc w:val="center"/>
        </w:trPr>
        <w:tc>
          <w:tcPr>
            <w:tcW w:w="844" w:type="dxa"/>
            <w:vAlign w:val="center"/>
          </w:tcPr>
          <w:p w14:paraId="61FA6D65"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2</w:t>
            </w:r>
          </w:p>
        </w:tc>
        <w:tc>
          <w:tcPr>
            <w:tcW w:w="2957" w:type="dxa"/>
            <w:vAlign w:val="center"/>
          </w:tcPr>
          <w:p w14:paraId="5F43A890"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260701_1.0028.AR_1.2/28</w:t>
            </w:r>
          </w:p>
        </w:tc>
        <w:tc>
          <w:tcPr>
            <w:tcW w:w="1899" w:type="dxa"/>
            <w:vAlign w:val="center"/>
          </w:tcPr>
          <w:p w14:paraId="41A6733B"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24,0 m</w:t>
            </w:r>
          </w:p>
        </w:tc>
        <w:tc>
          <w:tcPr>
            <w:tcW w:w="1447" w:type="dxa"/>
            <w:vAlign w:val="center"/>
          </w:tcPr>
          <w:p w14:paraId="299F6CE3"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A-B-C,</w:t>
            </w:r>
          </w:p>
          <w:p w14:paraId="6420FAC2"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C’-E</w:t>
            </w:r>
          </w:p>
        </w:tc>
      </w:tr>
      <w:tr w:rsidR="003F2B1F" w:rsidRPr="002A0C0E" w14:paraId="7BFE072D" w14:textId="77777777" w:rsidTr="00790AE8">
        <w:trPr>
          <w:cantSplit/>
          <w:jc w:val="center"/>
        </w:trPr>
        <w:tc>
          <w:tcPr>
            <w:tcW w:w="844" w:type="dxa"/>
            <w:vAlign w:val="center"/>
          </w:tcPr>
          <w:p w14:paraId="30A3A626"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3</w:t>
            </w:r>
          </w:p>
        </w:tc>
        <w:tc>
          <w:tcPr>
            <w:tcW w:w="2957" w:type="dxa"/>
            <w:vAlign w:val="center"/>
          </w:tcPr>
          <w:p w14:paraId="1129C9C3"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260701_1.0028.AR_1.2/45</w:t>
            </w:r>
          </w:p>
        </w:tc>
        <w:tc>
          <w:tcPr>
            <w:tcW w:w="1899" w:type="dxa"/>
            <w:vAlign w:val="center"/>
          </w:tcPr>
          <w:p w14:paraId="0B2DFC09"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41,9 m</w:t>
            </w:r>
          </w:p>
        </w:tc>
        <w:tc>
          <w:tcPr>
            <w:tcW w:w="1447" w:type="dxa"/>
            <w:vAlign w:val="center"/>
          </w:tcPr>
          <w:p w14:paraId="7E2A8F9A"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A-B-C,</w:t>
            </w:r>
          </w:p>
          <w:p w14:paraId="41D3F8D6"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C’-E</w:t>
            </w:r>
          </w:p>
        </w:tc>
      </w:tr>
      <w:tr w:rsidR="003F2B1F" w:rsidRPr="002A0C0E" w14:paraId="10379D9B" w14:textId="77777777" w:rsidTr="00790AE8">
        <w:trPr>
          <w:cantSplit/>
          <w:jc w:val="center"/>
        </w:trPr>
        <w:tc>
          <w:tcPr>
            <w:tcW w:w="844" w:type="dxa"/>
            <w:vAlign w:val="center"/>
          </w:tcPr>
          <w:p w14:paraId="5B663697"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4</w:t>
            </w:r>
          </w:p>
        </w:tc>
        <w:tc>
          <w:tcPr>
            <w:tcW w:w="2957" w:type="dxa"/>
            <w:vAlign w:val="center"/>
          </w:tcPr>
          <w:p w14:paraId="7B4938C3"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260701_1.0028.AR_1.6/36</w:t>
            </w:r>
          </w:p>
        </w:tc>
        <w:tc>
          <w:tcPr>
            <w:tcW w:w="1899" w:type="dxa"/>
            <w:vAlign w:val="center"/>
          </w:tcPr>
          <w:p w14:paraId="43137EFC"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18,8 m</w:t>
            </w:r>
          </w:p>
        </w:tc>
        <w:tc>
          <w:tcPr>
            <w:tcW w:w="1447" w:type="dxa"/>
            <w:vAlign w:val="center"/>
          </w:tcPr>
          <w:p w14:paraId="5DFB63FC"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C’-E</w:t>
            </w:r>
          </w:p>
        </w:tc>
      </w:tr>
      <w:tr w:rsidR="003F2B1F" w:rsidRPr="002A0C0E" w14:paraId="79352E25" w14:textId="77777777" w:rsidTr="00790AE8">
        <w:trPr>
          <w:cantSplit/>
          <w:jc w:val="center"/>
        </w:trPr>
        <w:tc>
          <w:tcPr>
            <w:tcW w:w="844" w:type="dxa"/>
            <w:vAlign w:val="center"/>
          </w:tcPr>
          <w:p w14:paraId="40A5FBBB"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5</w:t>
            </w:r>
          </w:p>
        </w:tc>
        <w:tc>
          <w:tcPr>
            <w:tcW w:w="2957" w:type="dxa"/>
            <w:vAlign w:val="center"/>
          </w:tcPr>
          <w:p w14:paraId="3AB70628"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260701_1.0029.AR_22.42</w:t>
            </w:r>
          </w:p>
        </w:tc>
        <w:tc>
          <w:tcPr>
            <w:tcW w:w="1899" w:type="dxa"/>
            <w:vAlign w:val="center"/>
          </w:tcPr>
          <w:p w14:paraId="1A74027A"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55,4 m</w:t>
            </w:r>
          </w:p>
        </w:tc>
        <w:tc>
          <w:tcPr>
            <w:tcW w:w="1447" w:type="dxa"/>
            <w:vAlign w:val="center"/>
          </w:tcPr>
          <w:p w14:paraId="6F8FC2E8"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C’-E</w:t>
            </w:r>
          </w:p>
        </w:tc>
      </w:tr>
      <w:tr w:rsidR="003F2B1F" w:rsidRPr="002A0C0E" w14:paraId="04AA0BC6" w14:textId="77777777" w:rsidTr="00790AE8">
        <w:trPr>
          <w:cantSplit/>
          <w:jc w:val="center"/>
        </w:trPr>
        <w:tc>
          <w:tcPr>
            <w:tcW w:w="844" w:type="dxa"/>
            <w:vAlign w:val="center"/>
          </w:tcPr>
          <w:p w14:paraId="083848FE"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6</w:t>
            </w:r>
          </w:p>
        </w:tc>
        <w:tc>
          <w:tcPr>
            <w:tcW w:w="2957" w:type="dxa"/>
            <w:vAlign w:val="center"/>
          </w:tcPr>
          <w:p w14:paraId="7254DC03"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260701_1.0029.AR_3.70</w:t>
            </w:r>
          </w:p>
        </w:tc>
        <w:tc>
          <w:tcPr>
            <w:tcW w:w="1899" w:type="dxa"/>
            <w:vAlign w:val="center"/>
          </w:tcPr>
          <w:p w14:paraId="3C895195"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158,5 m</w:t>
            </w:r>
          </w:p>
        </w:tc>
        <w:tc>
          <w:tcPr>
            <w:tcW w:w="1447" w:type="dxa"/>
            <w:vAlign w:val="center"/>
          </w:tcPr>
          <w:p w14:paraId="7B0B8995"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F-G-B, H-G</w:t>
            </w:r>
          </w:p>
        </w:tc>
      </w:tr>
      <w:tr w:rsidR="003F2B1F" w:rsidRPr="002A0C0E" w14:paraId="432A355E" w14:textId="77777777" w:rsidTr="00790AE8">
        <w:trPr>
          <w:cantSplit/>
          <w:jc w:val="center"/>
        </w:trPr>
        <w:tc>
          <w:tcPr>
            <w:tcW w:w="844" w:type="dxa"/>
            <w:vAlign w:val="center"/>
          </w:tcPr>
          <w:p w14:paraId="0A925B1D"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7</w:t>
            </w:r>
          </w:p>
        </w:tc>
        <w:tc>
          <w:tcPr>
            <w:tcW w:w="2957" w:type="dxa"/>
            <w:vAlign w:val="center"/>
          </w:tcPr>
          <w:p w14:paraId="2BBE1325"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260701_1.0029.AR_4.63/2</w:t>
            </w:r>
          </w:p>
        </w:tc>
        <w:tc>
          <w:tcPr>
            <w:tcW w:w="1899" w:type="dxa"/>
            <w:vAlign w:val="center"/>
          </w:tcPr>
          <w:p w14:paraId="35F14158"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1,7 m</w:t>
            </w:r>
          </w:p>
        </w:tc>
        <w:tc>
          <w:tcPr>
            <w:tcW w:w="1447" w:type="dxa"/>
            <w:vAlign w:val="center"/>
          </w:tcPr>
          <w:p w14:paraId="03648AB7"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F-G-B, H-G</w:t>
            </w:r>
          </w:p>
        </w:tc>
      </w:tr>
      <w:tr w:rsidR="003F2B1F" w:rsidRPr="002A0C0E" w14:paraId="1A55088B" w14:textId="77777777" w:rsidTr="00790AE8">
        <w:trPr>
          <w:cantSplit/>
          <w:jc w:val="center"/>
        </w:trPr>
        <w:tc>
          <w:tcPr>
            <w:tcW w:w="844" w:type="dxa"/>
            <w:vAlign w:val="center"/>
          </w:tcPr>
          <w:p w14:paraId="454E3B67"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8</w:t>
            </w:r>
          </w:p>
        </w:tc>
        <w:tc>
          <w:tcPr>
            <w:tcW w:w="2957" w:type="dxa"/>
            <w:vAlign w:val="center"/>
          </w:tcPr>
          <w:p w14:paraId="6549B99B"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260701_1.0029.AR_4.42/3</w:t>
            </w:r>
          </w:p>
        </w:tc>
        <w:tc>
          <w:tcPr>
            <w:tcW w:w="1899" w:type="dxa"/>
            <w:vAlign w:val="center"/>
          </w:tcPr>
          <w:p w14:paraId="58624B52"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7,6 m</w:t>
            </w:r>
          </w:p>
        </w:tc>
        <w:tc>
          <w:tcPr>
            <w:tcW w:w="1447" w:type="dxa"/>
            <w:vAlign w:val="center"/>
          </w:tcPr>
          <w:p w14:paraId="4DF064BA"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F-G-B, H-G</w:t>
            </w:r>
          </w:p>
        </w:tc>
      </w:tr>
    </w:tbl>
    <w:p w14:paraId="5BF8B66C" w14:textId="77777777" w:rsidR="003F2B1F" w:rsidRPr="002A0C0E" w:rsidRDefault="003F2B1F" w:rsidP="00790AE8">
      <w:pPr>
        <w:pStyle w:val="Akapitzlist"/>
        <w:spacing w:after="120" w:line="276" w:lineRule="auto"/>
        <w:ind w:left="360"/>
        <w:rPr>
          <w:rFonts w:ascii="Arial Narrow" w:hAnsi="Arial Narrow"/>
          <w:sz w:val="24"/>
          <w:szCs w:val="24"/>
        </w:rPr>
      </w:pPr>
      <w:r w:rsidRPr="002A0C0E">
        <w:rPr>
          <w:rFonts w:ascii="Arial Narrow" w:hAnsi="Arial Narrow"/>
          <w:b/>
          <w:sz w:val="24"/>
          <w:szCs w:val="24"/>
        </w:rPr>
        <w:t>Pytanie 2.</w:t>
      </w:r>
      <w:r w:rsidRPr="002A0C0E">
        <w:rPr>
          <w:rFonts w:ascii="Arial Narrow" w:hAnsi="Arial Narrow"/>
          <w:sz w:val="24"/>
          <w:szCs w:val="24"/>
        </w:rPr>
        <w:t xml:space="preserve"> </w:t>
      </w:r>
    </w:p>
    <w:p w14:paraId="6F7B2978" w14:textId="77777777" w:rsidR="003F2B1F" w:rsidRPr="002A0C0E" w:rsidRDefault="003F2B1F" w:rsidP="00790AE8">
      <w:pPr>
        <w:pStyle w:val="Akapitzlist"/>
        <w:spacing w:after="120" w:line="276" w:lineRule="auto"/>
        <w:ind w:left="360"/>
        <w:rPr>
          <w:rFonts w:ascii="Arial Narrow" w:hAnsi="Arial Narrow"/>
          <w:sz w:val="24"/>
          <w:szCs w:val="24"/>
        </w:rPr>
      </w:pPr>
      <w:r w:rsidRPr="002A0C0E">
        <w:rPr>
          <w:rFonts w:ascii="Arial Narrow" w:hAnsi="Arial Narrow"/>
          <w:sz w:val="24"/>
          <w:szCs w:val="24"/>
        </w:rPr>
        <w:t>Prosimy o określenie rodzaju bram (materiał, szerokość) do regulacji i przestawienia w celu poprawnej kalkulacji ceny.</w:t>
      </w:r>
    </w:p>
    <w:p w14:paraId="62F2D16F" w14:textId="7524E5A2" w:rsidR="003F2B1F" w:rsidRPr="002A0C0E" w:rsidRDefault="003F2B1F" w:rsidP="00790AE8">
      <w:pPr>
        <w:pStyle w:val="Akapitzlist"/>
        <w:spacing w:after="120" w:line="276" w:lineRule="auto"/>
        <w:ind w:left="360"/>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2:</w:t>
      </w:r>
    </w:p>
    <w:p w14:paraId="18597E72" w14:textId="77777777" w:rsidR="003F2B1F" w:rsidRPr="002A0C0E" w:rsidRDefault="003F2B1F" w:rsidP="00790AE8">
      <w:pPr>
        <w:spacing w:line="276" w:lineRule="auto"/>
        <w:rPr>
          <w:rFonts w:ascii="Arial Narrow" w:hAnsi="Arial Narrow"/>
          <w:sz w:val="24"/>
        </w:rPr>
      </w:pPr>
      <w:r w:rsidRPr="002A0C0E">
        <w:rPr>
          <w:rFonts w:ascii="Arial Narrow" w:hAnsi="Arial Narrow"/>
          <w:sz w:val="24"/>
        </w:rPr>
        <w:t>Wykaz regulacji wysokościowej bram i furtek</w:t>
      </w:r>
    </w:p>
    <w:tbl>
      <w:tblPr>
        <w:tblStyle w:val="Tabela-Siatka"/>
        <w:tblW w:w="0" w:type="auto"/>
        <w:jc w:val="center"/>
        <w:tblLook w:val="04A0" w:firstRow="1" w:lastRow="0" w:firstColumn="1" w:lastColumn="0" w:noHBand="0" w:noVBand="1"/>
      </w:tblPr>
      <w:tblGrid>
        <w:gridCol w:w="630"/>
        <w:gridCol w:w="2957"/>
        <w:gridCol w:w="1321"/>
        <w:gridCol w:w="1267"/>
        <w:gridCol w:w="1151"/>
      </w:tblGrid>
      <w:tr w:rsidR="003F2B1F" w:rsidRPr="002A0C0E" w14:paraId="57DA7928" w14:textId="77777777" w:rsidTr="00C72AEA">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C549D34" w14:textId="77777777" w:rsidR="003F2B1F" w:rsidRPr="002A0C0E" w:rsidRDefault="003F2B1F" w:rsidP="00790AE8">
            <w:pPr>
              <w:spacing w:line="276" w:lineRule="auto"/>
              <w:jc w:val="center"/>
              <w:rPr>
                <w:rFonts w:ascii="Arial Narrow" w:hAnsi="Arial Narrow"/>
                <w:b/>
                <w:sz w:val="24"/>
              </w:rPr>
            </w:pPr>
            <w:r w:rsidRPr="002A0C0E">
              <w:rPr>
                <w:rFonts w:ascii="Arial Narrow" w:hAnsi="Arial Narrow"/>
                <w:b/>
                <w:sz w:val="24"/>
              </w:rPr>
              <w:t>L.p.</w:t>
            </w:r>
          </w:p>
        </w:tc>
        <w:tc>
          <w:tcPr>
            <w:tcW w:w="2957" w:type="dxa"/>
            <w:tcBorders>
              <w:top w:val="single" w:sz="4" w:space="0" w:color="auto"/>
              <w:left w:val="single" w:sz="4" w:space="0" w:color="auto"/>
              <w:bottom w:val="single" w:sz="4" w:space="0" w:color="auto"/>
              <w:right w:val="single" w:sz="4" w:space="0" w:color="auto"/>
            </w:tcBorders>
            <w:vAlign w:val="center"/>
            <w:hideMark/>
          </w:tcPr>
          <w:p w14:paraId="151F99CD" w14:textId="77777777" w:rsidR="003F2B1F" w:rsidRPr="002A0C0E" w:rsidRDefault="003F2B1F" w:rsidP="00790AE8">
            <w:pPr>
              <w:spacing w:line="276" w:lineRule="auto"/>
              <w:jc w:val="center"/>
              <w:rPr>
                <w:rFonts w:ascii="Arial Narrow" w:hAnsi="Arial Narrow"/>
                <w:b/>
                <w:sz w:val="24"/>
              </w:rPr>
            </w:pPr>
            <w:r w:rsidRPr="002A0C0E">
              <w:rPr>
                <w:rFonts w:ascii="Arial Narrow" w:hAnsi="Arial Narrow"/>
                <w:b/>
                <w:sz w:val="24"/>
              </w:rPr>
              <w:t>Zjazd na działkę</w:t>
            </w:r>
          </w:p>
        </w:tc>
        <w:tc>
          <w:tcPr>
            <w:tcW w:w="1321" w:type="dxa"/>
            <w:tcBorders>
              <w:top w:val="single" w:sz="4" w:space="0" w:color="auto"/>
              <w:left w:val="single" w:sz="4" w:space="0" w:color="auto"/>
              <w:bottom w:val="single" w:sz="4" w:space="0" w:color="auto"/>
              <w:right w:val="single" w:sz="4" w:space="0" w:color="auto"/>
            </w:tcBorders>
            <w:vAlign w:val="center"/>
            <w:hideMark/>
          </w:tcPr>
          <w:p w14:paraId="785C1301" w14:textId="77777777" w:rsidR="003F2B1F" w:rsidRPr="002A0C0E" w:rsidRDefault="003F2B1F" w:rsidP="00790AE8">
            <w:pPr>
              <w:spacing w:line="276" w:lineRule="auto"/>
              <w:jc w:val="center"/>
              <w:rPr>
                <w:rFonts w:ascii="Arial Narrow" w:hAnsi="Arial Narrow"/>
                <w:b/>
                <w:sz w:val="24"/>
              </w:rPr>
            </w:pPr>
            <w:r w:rsidRPr="002A0C0E">
              <w:rPr>
                <w:rFonts w:ascii="Arial Narrow" w:hAnsi="Arial Narrow"/>
                <w:b/>
                <w:sz w:val="24"/>
              </w:rPr>
              <w:t>Rodzaj regulacji</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F51FCC7" w14:textId="77777777" w:rsidR="003F2B1F" w:rsidRPr="002A0C0E" w:rsidRDefault="003F2B1F" w:rsidP="00790AE8">
            <w:pPr>
              <w:spacing w:line="276" w:lineRule="auto"/>
              <w:jc w:val="center"/>
              <w:rPr>
                <w:rFonts w:ascii="Arial Narrow" w:hAnsi="Arial Narrow"/>
                <w:b/>
                <w:sz w:val="24"/>
              </w:rPr>
            </w:pPr>
            <w:r w:rsidRPr="002A0C0E">
              <w:rPr>
                <w:rFonts w:ascii="Arial Narrow" w:hAnsi="Arial Narrow"/>
                <w:b/>
                <w:sz w:val="24"/>
              </w:rPr>
              <w:t>Szerokość</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75B6265" w14:textId="77777777" w:rsidR="003F2B1F" w:rsidRPr="002A0C0E" w:rsidRDefault="003F2B1F" w:rsidP="00790AE8">
            <w:pPr>
              <w:spacing w:line="276" w:lineRule="auto"/>
              <w:jc w:val="center"/>
              <w:rPr>
                <w:rFonts w:ascii="Arial Narrow" w:hAnsi="Arial Narrow"/>
                <w:b/>
                <w:sz w:val="24"/>
              </w:rPr>
            </w:pPr>
            <w:r w:rsidRPr="002A0C0E">
              <w:rPr>
                <w:rFonts w:ascii="Arial Narrow" w:hAnsi="Arial Narrow"/>
                <w:b/>
                <w:sz w:val="24"/>
              </w:rPr>
              <w:t>Odcinek</w:t>
            </w:r>
          </w:p>
        </w:tc>
      </w:tr>
      <w:tr w:rsidR="003F2B1F" w:rsidRPr="002A0C0E" w14:paraId="25F56BF2" w14:textId="77777777" w:rsidTr="00C72AEA">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7366E3C5"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1</w:t>
            </w:r>
          </w:p>
        </w:tc>
        <w:tc>
          <w:tcPr>
            <w:tcW w:w="2957" w:type="dxa"/>
            <w:tcBorders>
              <w:top w:val="single" w:sz="4" w:space="0" w:color="auto"/>
              <w:left w:val="single" w:sz="4" w:space="0" w:color="auto"/>
              <w:bottom w:val="single" w:sz="4" w:space="0" w:color="auto"/>
              <w:right w:val="single" w:sz="4" w:space="0" w:color="auto"/>
            </w:tcBorders>
            <w:vAlign w:val="center"/>
            <w:hideMark/>
          </w:tcPr>
          <w:p w14:paraId="4D3D0084"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260701_1.0029.AR_4.63/3</w:t>
            </w:r>
          </w:p>
        </w:tc>
        <w:tc>
          <w:tcPr>
            <w:tcW w:w="1321" w:type="dxa"/>
            <w:tcBorders>
              <w:top w:val="single" w:sz="4" w:space="0" w:color="auto"/>
              <w:left w:val="single" w:sz="4" w:space="0" w:color="auto"/>
              <w:bottom w:val="single" w:sz="4" w:space="0" w:color="auto"/>
              <w:right w:val="single" w:sz="4" w:space="0" w:color="auto"/>
            </w:tcBorders>
            <w:vAlign w:val="center"/>
            <w:hideMark/>
          </w:tcPr>
          <w:p w14:paraId="38499CD9"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Brama</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B1302F3"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5,00 m</w:t>
            </w:r>
          </w:p>
        </w:tc>
        <w:tc>
          <w:tcPr>
            <w:tcW w:w="1151" w:type="dxa"/>
            <w:tcBorders>
              <w:top w:val="single" w:sz="4" w:space="0" w:color="auto"/>
              <w:left w:val="single" w:sz="4" w:space="0" w:color="auto"/>
              <w:bottom w:val="single" w:sz="4" w:space="0" w:color="auto"/>
              <w:right w:val="single" w:sz="4" w:space="0" w:color="auto"/>
            </w:tcBorders>
            <w:vAlign w:val="center"/>
            <w:hideMark/>
          </w:tcPr>
          <w:p w14:paraId="2365277B"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A-B-C</w:t>
            </w:r>
          </w:p>
          <w:p w14:paraId="7AA84F41"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C’-E</w:t>
            </w:r>
          </w:p>
        </w:tc>
      </w:tr>
      <w:tr w:rsidR="003F2B1F" w:rsidRPr="002A0C0E" w14:paraId="7D9185DB" w14:textId="77777777" w:rsidTr="00C72AEA">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33AFC27"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2</w:t>
            </w:r>
          </w:p>
        </w:tc>
        <w:tc>
          <w:tcPr>
            <w:tcW w:w="2957" w:type="dxa"/>
            <w:tcBorders>
              <w:top w:val="single" w:sz="4" w:space="0" w:color="auto"/>
              <w:left w:val="single" w:sz="4" w:space="0" w:color="auto"/>
              <w:bottom w:val="single" w:sz="4" w:space="0" w:color="auto"/>
              <w:right w:val="single" w:sz="4" w:space="0" w:color="auto"/>
            </w:tcBorders>
            <w:vAlign w:val="center"/>
            <w:hideMark/>
          </w:tcPr>
          <w:p w14:paraId="18E84AD3"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260701_1.0029.AR_4.63/4</w:t>
            </w:r>
          </w:p>
        </w:tc>
        <w:tc>
          <w:tcPr>
            <w:tcW w:w="1321" w:type="dxa"/>
            <w:tcBorders>
              <w:top w:val="single" w:sz="4" w:space="0" w:color="auto"/>
              <w:left w:val="single" w:sz="4" w:space="0" w:color="auto"/>
              <w:bottom w:val="single" w:sz="4" w:space="0" w:color="auto"/>
              <w:right w:val="single" w:sz="4" w:space="0" w:color="auto"/>
            </w:tcBorders>
            <w:vAlign w:val="center"/>
            <w:hideMark/>
          </w:tcPr>
          <w:p w14:paraId="228B2E49"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Brama</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07B71BF"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6,80 m</w:t>
            </w:r>
          </w:p>
        </w:tc>
        <w:tc>
          <w:tcPr>
            <w:tcW w:w="1151" w:type="dxa"/>
            <w:tcBorders>
              <w:top w:val="single" w:sz="4" w:space="0" w:color="auto"/>
              <w:left w:val="single" w:sz="4" w:space="0" w:color="auto"/>
              <w:bottom w:val="single" w:sz="4" w:space="0" w:color="auto"/>
              <w:right w:val="single" w:sz="4" w:space="0" w:color="auto"/>
            </w:tcBorders>
            <w:vAlign w:val="center"/>
            <w:hideMark/>
          </w:tcPr>
          <w:p w14:paraId="2AC79450"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A-B-C</w:t>
            </w:r>
          </w:p>
          <w:p w14:paraId="4591986E"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C’-E</w:t>
            </w:r>
          </w:p>
        </w:tc>
      </w:tr>
      <w:tr w:rsidR="003F2B1F" w:rsidRPr="002A0C0E" w14:paraId="38A57873" w14:textId="77777777" w:rsidTr="00C72AEA">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2C910DA"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3</w:t>
            </w:r>
          </w:p>
        </w:tc>
        <w:tc>
          <w:tcPr>
            <w:tcW w:w="2957" w:type="dxa"/>
            <w:tcBorders>
              <w:top w:val="single" w:sz="4" w:space="0" w:color="auto"/>
              <w:left w:val="single" w:sz="4" w:space="0" w:color="auto"/>
              <w:bottom w:val="single" w:sz="4" w:space="0" w:color="auto"/>
              <w:right w:val="single" w:sz="4" w:space="0" w:color="auto"/>
            </w:tcBorders>
            <w:vAlign w:val="center"/>
            <w:hideMark/>
          </w:tcPr>
          <w:p w14:paraId="0698636D"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260701_1.0029.AR_4.63/5</w:t>
            </w:r>
          </w:p>
        </w:tc>
        <w:tc>
          <w:tcPr>
            <w:tcW w:w="1321" w:type="dxa"/>
            <w:tcBorders>
              <w:top w:val="single" w:sz="4" w:space="0" w:color="auto"/>
              <w:left w:val="single" w:sz="4" w:space="0" w:color="auto"/>
              <w:bottom w:val="single" w:sz="4" w:space="0" w:color="auto"/>
              <w:right w:val="single" w:sz="4" w:space="0" w:color="auto"/>
            </w:tcBorders>
            <w:vAlign w:val="center"/>
            <w:hideMark/>
          </w:tcPr>
          <w:p w14:paraId="1F2AF31D"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Brama z furtką</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DBD60F2"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8,50 m</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53D13B4"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A-B-C</w:t>
            </w:r>
          </w:p>
          <w:p w14:paraId="4329E0E5"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C’-E</w:t>
            </w:r>
          </w:p>
        </w:tc>
      </w:tr>
      <w:tr w:rsidR="003F2B1F" w:rsidRPr="002A0C0E" w14:paraId="2A3C8822" w14:textId="77777777" w:rsidTr="00C72AEA">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F0AA3A7"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4</w:t>
            </w:r>
          </w:p>
        </w:tc>
        <w:tc>
          <w:tcPr>
            <w:tcW w:w="2957" w:type="dxa"/>
            <w:tcBorders>
              <w:top w:val="single" w:sz="4" w:space="0" w:color="auto"/>
              <w:left w:val="single" w:sz="4" w:space="0" w:color="auto"/>
              <w:bottom w:val="single" w:sz="4" w:space="0" w:color="auto"/>
              <w:right w:val="single" w:sz="4" w:space="0" w:color="auto"/>
            </w:tcBorders>
            <w:vAlign w:val="center"/>
            <w:hideMark/>
          </w:tcPr>
          <w:p w14:paraId="16350946"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260701_1.0029.AR_3.72/4</w:t>
            </w:r>
          </w:p>
        </w:tc>
        <w:tc>
          <w:tcPr>
            <w:tcW w:w="1321" w:type="dxa"/>
            <w:tcBorders>
              <w:top w:val="single" w:sz="4" w:space="0" w:color="auto"/>
              <w:left w:val="single" w:sz="4" w:space="0" w:color="auto"/>
              <w:bottom w:val="single" w:sz="4" w:space="0" w:color="auto"/>
              <w:right w:val="single" w:sz="4" w:space="0" w:color="auto"/>
            </w:tcBorders>
            <w:vAlign w:val="center"/>
            <w:hideMark/>
          </w:tcPr>
          <w:p w14:paraId="0BB18079"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Brama</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39A64B8"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5,00 m</w:t>
            </w:r>
          </w:p>
        </w:tc>
        <w:tc>
          <w:tcPr>
            <w:tcW w:w="1151" w:type="dxa"/>
            <w:tcBorders>
              <w:top w:val="single" w:sz="4" w:space="0" w:color="auto"/>
              <w:left w:val="single" w:sz="4" w:space="0" w:color="auto"/>
              <w:bottom w:val="single" w:sz="4" w:space="0" w:color="auto"/>
              <w:right w:val="single" w:sz="4" w:space="0" w:color="auto"/>
            </w:tcBorders>
            <w:vAlign w:val="center"/>
            <w:hideMark/>
          </w:tcPr>
          <w:p w14:paraId="4516BA9D"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A-B-C</w:t>
            </w:r>
          </w:p>
          <w:p w14:paraId="1401F5B9"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C’-E</w:t>
            </w:r>
          </w:p>
        </w:tc>
      </w:tr>
      <w:tr w:rsidR="003F2B1F" w:rsidRPr="002A0C0E" w14:paraId="66699E8E" w14:textId="77777777" w:rsidTr="00C72AEA">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6F3F5697"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5</w:t>
            </w:r>
          </w:p>
        </w:tc>
        <w:tc>
          <w:tcPr>
            <w:tcW w:w="2957" w:type="dxa"/>
            <w:tcBorders>
              <w:top w:val="single" w:sz="4" w:space="0" w:color="auto"/>
              <w:left w:val="single" w:sz="4" w:space="0" w:color="auto"/>
              <w:bottom w:val="single" w:sz="4" w:space="0" w:color="auto"/>
              <w:right w:val="single" w:sz="4" w:space="0" w:color="auto"/>
            </w:tcBorders>
            <w:vAlign w:val="center"/>
            <w:hideMark/>
          </w:tcPr>
          <w:p w14:paraId="6BE9E1AE"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260701_1.0029.AR_3.83/1</w:t>
            </w:r>
          </w:p>
        </w:tc>
        <w:tc>
          <w:tcPr>
            <w:tcW w:w="1321" w:type="dxa"/>
            <w:tcBorders>
              <w:top w:val="single" w:sz="4" w:space="0" w:color="auto"/>
              <w:left w:val="single" w:sz="4" w:space="0" w:color="auto"/>
              <w:bottom w:val="single" w:sz="4" w:space="0" w:color="auto"/>
              <w:right w:val="single" w:sz="4" w:space="0" w:color="auto"/>
            </w:tcBorders>
            <w:vAlign w:val="center"/>
            <w:hideMark/>
          </w:tcPr>
          <w:p w14:paraId="0683AFC0"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Brama</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4F9FCA5"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7,00 m</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55DF9A5"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A-B-C</w:t>
            </w:r>
          </w:p>
          <w:p w14:paraId="013EEF29"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C’-E</w:t>
            </w:r>
          </w:p>
        </w:tc>
      </w:tr>
      <w:tr w:rsidR="003F2B1F" w:rsidRPr="002A0C0E" w14:paraId="6B43DF66" w14:textId="77777777" w:rsidTr="00C72AEA">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7CF4A34C"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6</w:t>
            </w:r>
          </w:p>
        </w:tc>
        <w:tc>
          <w:tcPr>
            <w:tcW w:w="2957" w:type="dxa"/>
            <w:tcBorders>
              <w:top w:val="single" w:sz="4" w:space="0" w:color="auto"/>
              <w:left w:val="single" w:sz="4" w:space="0" w:color="auto"/>
              <w:bottom w:val="single" w:sz="4" w:space="0" w:color="auto"/>
              <w:right w:val="single" w:sz="4" w:space="0" w:color="auto"/>
            </w:tcBorders>
            <w:vAlign w:val="center"/>
            <w:hideMark/>
          </w:tcPr>
          <w:p w14:paraId="50298DA0"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260701_1.0029.AR_3.83/3</w:t>
            </w:r>
          </w:p>
        </w:tc>
        <w:tc>
          <w:tcPr>
            <w:tcW w:w="1321" w:type="dxa"/>
            <w:tcBorders>
              <w:top w:val="single" w:sz="4" w:space="0" w:color="auto"/>
              <w:left w:val="single" w:sz="4" w:space="0" w:color="auto"/>
              <w:bottom w:val="single" w:sz="4" w:space="0" w:color="auto"/>
              <w:right w:val="single" w:sz="4" w:space="0" w:color="auto"/>
            </w:tcBorders>
            <w:vAlign w:val="center"/>
            <w:hideMark/>
          </w:tcPr>
          <w:p w14:paraId="652B0612"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Brama z furtką</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E94BD4D"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8,75 m</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B2F07DD"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A-B-C</w:t>
            </w:r>
          </w:p>
          <w:p w14:paraId="064DA1C6"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C’-E</w:t>
            </w:r>
          </w:p>
        </w:tc>
      </w:tr>
      <w:tr w:rsidR="003F2B1F" w:rsidRPr="002A0C0E" w14:paraId="40ECCBD8" w14:textId="77777777" w:rsidTr="00C72AEA">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25DE4E48"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7</w:t>
            </w:r>
          </w:p>
        </w:tc>
        <w:tc>
          <w:tcPr>
            <w:tcW w:w="2957" w:type="dxa"/>
            <w:tcBorders>
              <w:top w:val="single" w:sz="4" w:space="0" w:color="auto"/>
              <w:left w:val="single" w:sz="4" w:space="0" w:color="auto"/>
              <w:bottom w:val="single" w:sz="4" w:space="0" w:color="auto"/>
              <w:right w:val="single" w:sz="4" w:space="0" w:color="auto"/>
            </w:tcBorders>
            <w:vAlign w:val="center"/>
            <w:hideMark/>
          </w:tcPr>
          <w:p w14:paraId="5C6DEE4E"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260701_1.0029.AR_22.41/5</w:t>
            </w:r>
          </w:p>
        </w:tc>
        <w:tc>
          <w:tcPr>
            <w:tcW w:w="1321" w:type="dxa"/>
            <w:tcBorders>
              <w:top w:val="single" w:sz="4" w:space="0" w:color="auto"/>
              <w:left w:val="single" w:sz="4" w:space="0" w:color="auto"/>
              <w:bottom w:val="single" w:sz="4" w:space="0" w:color="auto"/>
              <w:right w:val="single" w:sz="4" w:space="0" w:color="auto"/>
            </w:tcBorders>
            <w:vAlign w:val="center"/>
            <w:hideMark/>
          </w:tcPr>
          <w:p w14:paraId="005C117D"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Brama</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7179225"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7,00 m</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E4E75F4"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A-B-C</w:t>
            </w:r>
          </w:p>
          <w:p w14:paraId="730FD1B4"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C’-E</w:t>
            </w:r>
          </w:p>
        </w:tc>
      </w:tr>
      <w:tr w:rsidR="003F2B1F" w:rsidRPr="002A0C0E" w14:paraId="3921AAD7" w14:textId="77777777" w:rsidTr="00C72AEA">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754F535"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8</w:t>
            </w:r>
          </w:p>
        </w:tc>
        <w:tc>
          <w:tcPr>
            <w:tcW w:w="2957" w:type="dxa"/>
            <w:tcBorders>
              <w:top w:val="single" w:sz="4" w:space="0" w:color="auto"/>
              <w:left w:val="single" w:sz="4" w:space="0" w:color="auto"/>
              <w:bottom w:val="single" w:sz="4" w:space="0" w:color="auto"/>
              <w:right w:val="single" w:sz="4" w:space="0" w:color="auto"/>
            </w:tcBorders>
            <w:vAlign w:val="center"/>
            <w:hideMark/>
          </w:tcPr>
          <w:p w14:paraId="714FE6FD"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260701_1.0028.AR_1.2/28</w:t>
            </w:r>
          </w:p>
        </w:tc>
        <w:tc>
          <w:tcPr>
            <w:tcW w:w="1321" w:type="dxa"/>
            <w:tcBorders>
              <w:top w:val="single" w:sz="4" w:space="0" w:color="auto"/>
              <w:left w:val="single" w:sz="4" w:space="0" w:color="auto"/>
              <w:bottom w:val="single" w:sz="4" w:space="0" w:color="auto"/>
              <w:right w:val="single" w:sz="4" w:space="0" w:color="auto"/>
            </w:tcBorders>
            <w:vAlign w:val="center"/>
            <w:hideMark/>
          </w:tcPr>
          <w:p w14:paraId="215D77F7"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Brama</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9D0028B"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6,00 m</w:t>
            </w:r>
          </w:p>
        </w:tc>
        <w:tc>
          <w:tcPr>
            <w:tcW w:w="1151" w:type="dxa"/>
            <w:tcBorders>
              <w:top w:val="single" w:sz="4" w:space="0" w:color="auto"/>
              <w:left w:val="single" w:sz="4" w:space="0" w:color="auto"/>
              <w:bottom w:val="single" w:sz="4" w:space="0" w:color="auto"/>
              <w:right w:val="single" w:sz="4" w:space="0" w:color="auto"/>
            </w:tcBorders>
            <w:vAlign w:val="center"/>
            <w:hideMark/>
          </w:tcPr>
          <w:p w14:paraId="5BFE50BB"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A-B-C</w:t>
            </w:r>
          </w:p>
          <w:p w14:paraId="466C05A7" w14:textId="77777777" w:rsidR="003F2B1F" w:rsidRPr="002A0C0E" w:rsidRDefault="003F2B1F" w:rsidP="00790AE8">
            <w:pPr>
              <w:spacing w:line="276" w:lineRule="auto"/>
              <w:jc w:val="center"/>
              <w:rPr>
                <w:rFonts w:ascii="Arial Narrow" w:hAnsi="Arial Narrow"/>
                <w:sz w:val="24"/>
              </w:rPr>
            </w:pPr>
            <w:r w:rsidRPr="002A0C0E">
              <w:rPr>
                <w:rFonts w:ascii="Arial Narrow" w:hAnsi="Arial Narrow"/>
                <w:sz w:val="24"/>
              </w:rPr>
              <w:t>C’-E</w:t>
            </w:r>
          </w:p>
        </w:tc>
      </w:tr>
    </w:tbl>
    <w:p w14:paraId="5BA3C568" w14:textId="77777777" w:rsidR="003F2B1F" w:rsidRPr="002A0C0E" w:rsidRDefault="003F2B1F" w:rsidP="00790AE8">
      <w:pPr>
        <w:spacing w:line="276" w:lineRule="auto"/>
        <w:jc w:val="center"/>
        <w:rPr>
          <w:rFonts w:ascii="Arial Narrow" w:hAnsi="Arial Narrow"/>
          <w:sz w:val="24"/>
        </w:rPr>
      </w:pPr>
    </w:p>
    <w:p w14:paraId="34D915AD" w14:textId="77777777" w:rsidR="003F2B1F" w:rsidRPr="002A0C0E" w:rsidRDefault="003F2B1F" w:rsidP="009F34A1">
      <w:pPr>
        <w:pStyle w:val="Akapitzlist"/>
        <w:spacing w:after="120" w:line="276" w:lineRule="auto"/>
        <w:ind w:left="142"/>
        <w:rPr>
          <w:rFonts w:ascii="Arial Narrow" w:hAnsi="Arial Narrow"/>
          <w:sz w:val="24"/>
          <w:szCs w:val="24"/>
        </w:rPr>
      </w:pPr>
      <w:r w:rsidRPr="002A0C0E">
        <w:rPr>
          <w:rFonts w:ascii="Arial Narrow" w:hAnsi="Arial Narrow"/>
          <w:b/>
          <w:sz w:val="24"/>
          <w:szCs w:val="24"/>
        </w:rPr>
        <w:t>Pytanie 3.</w:t>
      </w:r>
      <w:r w:rsidRPr="002A0C0E">
        <w:rPr>
          <w:rFonts w:ascii="Arial Narrow" w:hAnsi="Arial Narrow"/>
          <w:sz w:val="24"/>
          <w:szCs w:val="24"/>
        </w:rPr>
        <w:t xml:space="preserve"> </w:t>
      </w:r>
    </w:p>
    <w:p w14:paraId="07216119" w14:textId="77777777" w:rsidR="003F2B1F" w:rsidRPr="002A0C0E" w:rsidRDefault="003F2B1F" w:rsidP="009F34A1">
      <w:pPr>
        <w:pStyle w:val="Akapitzlist"/>
        <w:spacing w:after="120" w:line="276" w:lineRule="auto"/>
        <w:ind w:left="142"/>
        <w:rPr>
          <w:rFonts w:ascii="Arial Narrow" w:hAnsi="Arial Narrow"/>
          <w:sz w:val="24"/>
          <w:szCs w:val="24"/>
        </w:rPr>
      </w:pPr>
      <w:r w:rsidRPr="002A0C0E">
        <w:rPr>
          <w:rFonts w:ascii="Arial Narrow" w:hAnsi="Arial Narrow"/>
          <w:sz w:val="24"/>
          <w:szCs w:val="24"/>
        </w:rPr>
        <w:t>Prosimy o udostępnienie dokumentacji w formie edytowalnej (AutoCad) w celu weryfikacji.</w:t>
      </w:r>
    </w:p>
    <w:p w14:paraId="2696A7FE" w14:textId="0E3E701A" w:rsidR="003F2B1F" w:rsidRPr="002A0C0E" w:rsidRDefault="003F2B1F" w:rsidP="009F34A1">
      <w:pPr>
        <w:pStyle w:val="Akapitzlist"/>
        <w:spacing w:after="120" w:line="276" w:lineRule="auto"/>
        <w:ind w:left="142"/>
        <w:rPr>
          <w:rFonts w:ascii="Arial Narrow" w:hAnsi="Arial Narrow"/>
          <w:b/>
          <w:sz w:val="24"/>
          <w:szCs w:val="24"/>
        </w:rPr>
      </w:pPr>
      <w:r w:rsidRPr="002A0C0E">
        <w:rPr>
          <w:rFonts w:ascii="Arial Narrow" w:hAnsi="Arial Narrow"/>
          <w:b/>
          <w:sz w:val="24"/>
          <w:szCs w:val="24"/>
        </w:rPr>
        <w:lastRenderedPageBreak/>
        <w:t>Odpowiedź</w:t>
      </w:r>
      <w:r w:rsidRPr="002A0C0E">
        <w:rPr>
          <w:rFonts w:ascii="Arial Narrow" w:hAnsi="Arial Narrow"/>
          <w:b/>
          <w:sz w:val="24"/>
          <w:szCs w:val="24"/>
        </w:rPr>
        <w:t xml:space="preserve"> na pytanie 3:</w:t>
      </w:r>
    </w:p>
    <w:p w14:paraId="7CB77FAE" w14:textId="77777777" w:rsidR="003F2B1F" w:rsidRPr="002A0C0E" w:rsidRDefault="003F2B1F" w:rsidP="009F34A1">
      <w:pPr>
        <w:spacing w:after="120" w:line="276" w:lineRule="auto"/>
        <w:ind w:left="142"/>
        <w:rPr>
          <w:rFonts w:ascii="Arial Narrow" w:eastAsia="Times New Roman" w:hAnsi="Arial Narrow"/>
          <w:sz w:val="24"/>
          <w:szCs w:val="24"/>
          <w:shd w:val="clear" w:color="auto" w:fill="FFFFFF"/>
          <w:lang w:eastAsia="pl-PL"/>
        </w:rPr>
      </w:pPr>
      <w:r w:rsidRPr="002A0C0E">
        <w:rPr>
          <w:rFonts w:ascii="Arial Narrow" w:eastAsia="Times New Roman" w:hAnsi="Arial Narrow"/>
          <w:sz w:val="24"/>
          <w:szCs w:val="24"/>
          <w:shd w:val="clear" w:color="auto" w:fill="FFFFFF"/>
          <w:lang w:eastAsia="pl-PL"/>
        </w:rPr>
        <w:t xml:space="preserve">Zamawiający udostępnił w wersji edytowalnej (AutoCad) projekt zagospodarowania terenu. Dodatkowo udostępniony w wersji edytowalnej (AutoCad) zostaje projekt techniczny branży drogowej: </w:t>
      </w:r>
    </w:p>
    <w:p w14:paraId="26AA3032" w14:textId="77777777" w:rsidR="003F2B1F" w:rsidRPr="002A0C0E" w:rsidRDefault="003F2B1F" w:rsidP="009F34A1">
      <w:pPr>
        <w:pStyle w:val="Akapitzlist"/>
        <w:numPr>
          <w:ilvl w:val="0"/>
          <w:numId w:val="33"/>
        </w:numPr>
        <w:suppressAutoHyphens w:val="0"/>
        <w:spacing w:after="120" w:line="276" w:lineRule="auto"/>
        <w:ind w:left="142" w:firstLine="0"/>
        <w:rPr>
          <w:rFonts w:ascii="Arial Narrow" w:eastAsia="Times New Roman" w:hAnsi="Arial Narrow"/>
          <w:sz w:val="24"/>
          <w:szCs w:val="24"/>
          <w:shd w:val="clear" w:color="auto" w:fill="FFFFFF"/>
          <w:lang w:eastAsia="pl-PL"/>
        </w:rPr>
      </w:pPr>
      <w:r w:rsidRPr="002A0C0E">
        <w:rPr>
          <w:rFonts w:ascii="Arial Narrow" w:eastAsia="Times New Roman" w:hAnsi="Arial Narrow"/>
          <w:sz w:val="24"/>
          <w:szCs w:val="24"/>
          <w:shd w:val="clear" w:color="auto" w:fill="FFFFFF"/>
          <w:lang w:eastAsia="pl-PL"/>
        </w:rPr>
        <w:t>Rys. 2.1-2.5 Plan sytuacyjno-wysokościowy .</w:t>
      </w:r>
      <w:proofErr w:type="spellStart"/>
      <w:r w:rsidRPr="002A0C0E">
        <w:rPr>
          <w:rFonts w:ascii="Arial Narrow" w:eastAsia="Times New Roman" w:hAnsi="Arial Narrow"/>
          <w:sz w:val="24"/>
          <w:szCs w:val="24"/>
          <w:shd w:val="clear" w:color="auto" w:fill="FFFFFF"/>
          <w:lang w:eastAsia="pl-PL"/>
        </w:rPr>
        <w:t>dwg</w:t>
      </w:r>
      <w:proofErr w:type="spellEnd"/>
    </w:p>
    <w:p w14:paraId="6A07BCE9" w14:textId="77777777" w:rsidR="003F2B1F" w:rsidRPr="002A0C0E" w:rsidRDefault="003F2B1F" w:rsidP="009F34A1">
      <w:pPr>
        <w:pStyle w:val="Akapitzlist"/>
        <w:numPr>
          <w:ilvl w:val="0"/>
          <w:numId w:val="33"/>
        </w:numPr>
        <w:suppressAutoHyphens w:val="0"/>
        <w:spacing w:after="120" w:line="276" w:lineRule="auto"/>
        <w:ind w:left="142" w:firstLine="0"/>
        <w:rPr>
          <w:rFonts w:ascii="Arial Narrow" w:eastAsia="Times New Roman" w:hAnsi="Arial Narrow"/>
          <w:sz w:val="24"/>
          <w:szCs w:val="24"/>
          <w:shd w:val="clear" w:color="auto" w:fill="FFFFFF"/>
          <w:lang w:eastAsia="pl-PL"/>
        </w:rPr>
      </w:pPr>
      <w:r w:rsidRPr="002A0C0E">
        <w:rPr>
          <w:rFonts w:ascii="Arial Narrow" w:eastAsia="Times New Roman" w:hAnsi="Arial Narrow"/>
          <w:sz w:val="24"/>
          <w:szCs w:val="24"/>
          <w:shd w:val="clear" w:color="auto" w:fill="FFFFFF"/>
          <w:lang w:eastAsia="pl-PL"/>
        </w:rPr>
        <w:t>Rys. 3.1-3.4 Profil podłużny .</w:t>
      </w:r>
      <w:proofErr w:type="spellStart"/>
      <w:r w:rsidRPr="002A0C0E">
        <w:rPr>
          <w:rFonts w:ascii="Arial Narrow" w:eastAsia="Times New Roman" w:hAnsi="Arial Narrow"/>
          <w:sz w:val="24"/>
          <w:szCs w:val="24"/>
          <w:shd w:val="clear" w:color="auto" w:fill="FFFFFF"/>
          <w:lang w:eastAsia="pl-PL"/>
        </w:rPr>
        <w:t>dwg</w:t>
      </w:r>
      <w:proofErr w:type="spellEnd"/>
    </w:p>
    <w:p w14:paraId="45E7332D" w14:textId="77777777" w:rsidR="003F2B1F" w:rsidRPr="002A0C0E" w:rsidRDefault="003F2B1F" w:rsidP="009F34A1">
      <w:pPr>
        <w:pStyle w:val="Akapitzlist"/>
        <w:numPr>
          <w:ilvl w:val="0"/>
          <w:numId w:val="33"/>
        </w:numPr>
        <w:suppressAutoHyphens w:val="0"/>
        <w:spacing w:after="120" w:line="276" w:lineRule="auto"/>
        <w:ind w:left="142" w:firstLine="0"/>
        <w:rPr>
          <w:rFonts w:ascii="Arial Narrow" w:eastAsia="Times New Roman" w:hAnsi="Arial Narrow"/>
          <w:sz w:val="24"/>
          <w:szCs w:val="24"/>
          <w:shd w:val="clear" w:color="auto" w:fill="FFFFFF"/>
          <w:lang w:eastAsia="pl-PL"/>
        </w:rPr>
      </w:pPr>
      <w:r w:rsidRPr="002A0C0E">
        <w:rPr>
          <w:rFonts w:ascii="Arial Narrow" w:eastAsia="Times New Roman" w:hAnsi="Arial Narrow"/>
          <w:sz w:val="24"/>
          <w:szCs w:val="24"/>
          <w:shd w:val="clear" w:color="auto" w:fill="FFFFFF"/>
          <w:lang w:eastAsia="pl-PL"/>
        </w:rPr>
        <w:t>Rys. 4.1-4.4 Przekroje poprzeczne .</w:t>
      </w:r>
      <w:proofErr w:type="spellStart"/>
      <w:r w:rsidRPr="002A0C0E">
        <w:rPr>
          <w:rFonts w:ascii="Arial Narrow" w:eastAsia="Times New Roman" w:hAnsi="Arial Narrow"/>
          <w:sz w:val="24"/>
          <w:szCs w:val="24"/>
          <w:shd w:val="clear" w:color="auto" w:fill="FFFFFF"/>
          <w:lang w:eastAsia="pl-PL"/>
        </w:rPr>
        <w:t>dwg</w:t>
      </w:r>
      <w:proofErr w:type="spellEnd"/>
    </w:p>
    <w:p w14:paraId="79498D9B" w14:textId="77777777" w:rsidR="003F2B1F" w:rsidRPr="002A0C0E" w:rsidRDefault="003F2B1F" w:rsidP="00790AE8">
      <w:pPr>
        <w:spacing w:after="120" w:line="276" w:lineRule="auto"/>
        <w:rPr>
          <w:rFonts w:ascii="Arial Narrow" w:hAnsi="Arial Narrow"/>
          <w:sz w:val="24"/>
          <w:szCs w:val="24"/>
        </w:rPr>
      </w:pPr>
      <w:r w:rsidRPr="002A0C0E">
        <w:rPr>
          <w:rFonts w:ascii="Arial Narrow" w:hAnsi="Arial Narrow"/>
          <w:b/>
          <w:sz w:val="24"/>
          <w:szCs w:val="24"/>
        </w:rPr>
        <w:t>Pytanie 4.</w:t>
      </w:r>
      <w:r w:rsidRPr="002A0C0E">
        <w:rPr>
          <w:rFonts w:ascii="Arial Narrow" w:hAnsi="Arial Narrow"/>
          <w:sz w:val="24"/>
          <w:szCs w:val="24"/>
        </w:rPr>
        <w:t xml:space="preserve"> </w:t>
      </w:r>
    </w:p>
    <w:p w14:paraId="15CA7BE8" w14:textId="77777777" w:rsidR="003F2B1F" w:rsidRPr="002A0C0E" w:rsidRDefault="003F2B1F" w:rsidP="00790AE8">
      <w:pPr>
        <w:spacing w:after="120" w:line="276" w:lineRule="auto"/>
        <w:rPr>
          <w:rFonts w:ascii="Arial Narrow" w:hAnsi="Arial Narrow"/>
          <w:sz w:val="24"/>
          <w:szCs w:val="24"/>
        </w:rPr>
      </w:pPr>
      <w:r w:rsidRPr="002A0C0E">
        <w:rPr>
          <w:rFonts w:ascii="Arial Narrow" w:hAnsi="Arial Narrow"/>
          <w:sz w:val="24"/>
          <w:szCs w:val="24"/>
        </w:rPr>
        <w:t>Prosimy o określenie do kogo będzie należeć drewno z wycinki.</w:t>
      </w:r>
    </w:p>
    <w:p w14:paraId="14002BDB" w14:textId="3D2746CC"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4:</w:t>
      </w:r>
    </w:p>
    <w:p w14:paraId="659F295A" w14:textId="77777777" w:rsidR="003F2B1F" w:rsidRPr="002A0C0E" w:rsidRDefault="003F2B1F" w:rsidP="00790AE8">
      <w:pPr>
        <w:spacing w:after="120" w:line="276" w:lineRule="auto"/>
        <w:rPr>
          <w:rFonts w:ascii="Arial Narrow" w:hAnsi="Arial Narrow"/>
          <w:sz w:val="24"/>
          <w:szCs w:val="24"/>
        </w:rPr>
      </w:pPr>
      <w:r w:rsidRPr="002A0C0E">
        <w:rPr>
          <w:rFonts w:ascii="Arial Narrow" w:hAnsi="Arial Narrow"/>
          <w:sz w:val="24"/>
          <w:szCs w:val="24"/>
        </w:rPr>
        <w:t>Pozyskane drewno z wycinki i karczowania nie stanowi materiału budowlanego i pozostanie zagospodarowane przez Wykonawcę robót.</w:t>
      </w:r>
    </w:p>
    <w:p w14:paraId="260255C3" w14:textId="77777777" w:rsidR="003F2B1F" w:rsidRPr="002A0C0E" w:rsidRDefault="003F2B1F" w:rsidP="00790AE8">
      <w:pPr>
        <w:spacing w:after="120" w:line="276" w:lineRule="auto"/>
        <w:rPr>
          <w:rFonts w:ascii="Arial Narrow" w:hAnsi="Arial Narrow"/>
          <w:sz w:val="24"/>
          <w:szCs w:val="24"/>
        </w:rPr>
      </w:pPr>
      <w:bookmarkStart w:id="0" w:name="_Hlk114750596"/>
      <w:r w:rsidRPr="002A0C0E">
        <w:rPr>
          <w:rFonts w:ascii="Arial Narrow" w:hAnsi="Arial Narrow"/>
          <w:b/>
          <w:sz w:val="24"/>
          <w:szCs w:val="24"/>
        </w:rPr>
        <w:t>Pytanie 5.</w:t>
      </w:r>
      <w:r w:rsidRPr="002A0C0E">
        <w:rPr>
          <w:rFonts w:ascii="Arial Narrow" w:hAnsi="Arial Narrow"/>
          <w:sz w:val="24"/>
          <w:szCs w:val="24"/>
        </w:rPr>
        <w:t xml:space="preserve"> </w:t>
      </w:r>
    </w:p>
    <w:p w14:paraId="42A0DB2D" w14:textId="77777777" w:rsidR="003F2B1F" w:rsidRPr="002A0C0E" w:rsidRDefault="003F2B1F" w:rsidP="00790AE8">
      <w:pPr>
        <w:spacing w:after="120" w:line="276" w:lineRule="auto"/>
        <w:rPr>
          <w:rFonts w:ascii="Arial Narrow" w:hAnsi="Arial Narrow"/>
          <w:sz w:val="24"/>
          <w:szCs w:val="24"/>
        </w:rPr>
      </w:pPr>
      <w:r w:rsidRPr="002A0C0E">
        <w:rPr>
          <w:rFonts w:ascii="Arial Narrow" w:hAnsi="Arial Narrow"/>
          <w:sz w:val="24"/>
          <w:szCs w:val="24"/>
        </w:rPr>
        <w:t xml:space="preserve">Prosimy o określenie grubości podsypki cementowo-piaskowej </w:t>
      </w:r>
      <w:bookmarkStart w:id="1" w:name="_Hlk114750345"/>
      <w:r w:rsidRPr="002A0C0E">
        <w:rPr>
          <w:rFonts w:ascii="Arial Narrow" w:hAnsi="Arial Narrow"/>
          <w:sz w:val="24"/>
          <w:szCs w:val="24"/>
        </w:rPr>
        <w:t>dla umocnienia skarp płytami ażurowymi.</w:t>
      </w:r>
    </w:p>
    <w:bookmarkEnd w:id="1"/>
    <w:p w14:paraId="3005362C" w14:textId="270CC015"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5:</w:t>
      </w:r>
    </w:p>
    <w:p w14:paraId="52FC143E" w14:textId="44B33052" w:rsidR="003F2B1F" w:rsidRPr="002A0C0E" w:rsidRDefault="003F2B1F" w:rsidP="00790AE8">
      <w:pPr>
        <w:spacing w:after="120" w:line="276" w:lineRule="auto"/>
        <w:rPr>
          <w:rFonts w:ascii="Arial Narrow" w:hAnsi="Arial Narrow"/>
          <w:sz w:val="24"/>
          <w:szCs w:val="24"/>
        </w:rPr>
      </w:pPr>
      <w:bookmarkStart w:id="2" w:name="_Hlk114826766"/>
      <w:bookmarkEnd w:id="0"/>
      <w:r w:rsidRPr="002A0C0E">
        <w:rPr>
          <w:rFonts w:ascii="Arial Narrow" w:hAnsi="Arial Narrow"/>
          <w:sz w:val="24"/>
          <w:szCs w:val="24"/>
        </w:rPr>
        <w:t xml:space="preserve">Grubość podsypki cementowo-piaskowej dla umocnienia skarp płytami ażurowymi została określona </w:t>
      </w:r>
      <w:r w:rsidR="00790AE8">
        <w:rPr>
          <w:rFonts w:ascii="Arial Narrow" w:hAnsi="Arial Narrow"/>
          <w:sz w:val="24"/>
          <w:szCs w:val="24"/>
        </w:rPr>
        <w:br/>
      </w:r>
      <w:r w:rsidRPr="002A0C0E">
        <w:rPr>
          <w:rFonts w:ascii="Arial Narrow" w:hAnsi="Arial Narrow"/>
          <w:sz w:val="24"/>
          <w:szCs w:val="24"/>
        </w:rPr>
        <w:t xml:space="preserve">w „Projekcie </w:t>
      </w:r>
      <w:proofErr w:type="spellStart"/>
      <w:r w:rsidRPr="002A0C0E">
        <w:rPr>
          <w:rFonts w:ascii="Arial Narrow" w:hAnsi="Arial Narrow"/>
          <w:sz w:val="24"/>
          <w:szCs w:val="24"/>
        </w:rPr>
        <w:t>architektoniczno</w:t>
      </w:r>
      <w:proofErr w:type="spellEnd"/>
      <w:r w:rsidRPr="002A0C0E">
        <w:rPr>
          <w:rFonts w:ascii="Arial Narrow" w:hAnsi="Arial Narrow"/>
          <w:sz w:val="24"/>
          <w:szCs w:val="24"/>
        </w:rPr>
        <w:t xml:space="preserve"> – budowlanym/Projekcie technicznym branży drogowej – Rys. 5.2. Szczegóły konstrukcyjne – i wynosi 10cm.</w:t>
      </w:r>
    </w:p>
    <w:bookmarkEnd w:id="2"/>
    <w:p w14:paraId="2BA17BB2" w14:textId="77777777" w:rsidR="003F2B1F" w:rsidRPr="002A0C0E" w:rsidRDefault="003F2B1F" w:rsidP="00790AE8">
      <w:pPr>
        <w:spacing w:after="120" w:line="276" w:lineRule="auto"/>
        <w:rPr>
          <w:rFonts w:ascii="Arial Narrow" w:hAnsi="Arial Narrow"/>
          <w:sz w:val="24"/>
          <w:szCs w:val="24"/>
        </w:rPr>
      </w:pPr>
      <w:r w:rsidRPr="002A0C0E">
        <w:rPr>
          <w:rFonts w:ascii="Arial Narrow" w:hAnsi="Arial Narrow"/>
          <w:b/>
          <w:sz w:val="24"/>
          <w:szCs w:val="24"/>
        </w:rPr>
        <w:t>Pytanie 6.</w:t>
      </w:r>
      <w:r w:rsidRPr="002A0C0E">
        <w:rPr>
          <w:rFonts w:ascii="Arial Narrow" w:hAnsi="Arial Narrow"/>
          <w:sz w:val="24"/>
          <w:szCs w:val="24"/>
        </w:rPr>
        <w:t xml:space="preserve"> </w:t>
      </w:r>
    </w:p>
    <w:p w14:paraId="6D132817" w14:textId="77777777" w:rsidR="003F2B1F" w:rsidRPr="002A0C0E" w:rsidRDefault="003F2B1F" w:rsidP="00790AE8">
      <w:pPr>
        <w:spacing w:after="120" w:line="276" w:lineRule="auto"/>
        <w:rPr>
          <w:rFonts w:ascii="Arial Narrow" w:hAnsi="Arial Narrow"/>
          <w:sz w:val="24"/>
          <w:szCs w:val="24"/>
        </w:rPr>
      </w:pPr>
      <w:r w:rsidRPr="002A0C0E">
        <w:rPr>
          <w:rFonts w:ascii="Arial Narrow" w:hAnsi="Arial Narrow"/>
          <w:sz w:val="24"/>
          <w:szCs w:val="24"/>
        </w:rPr>
        <w:t>Prosimy o szczegół konstrukcyjny wiaty przystankowej oraz dołączenie Szczegółowych Specyfikacji Technicznej.</w:t>
      </w:r>
    </w:p>
    <w:p w14:paraId="12F5DEB0" w14:textId="22F89AEB"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6:</w:t>
      </w:r>
    </w:p>
    <w:p w14:paraId="7D6CC1CD" w14:textId="77777777" w:rsidR="003F2B1F" w:rsidRPr="002A0C0E" w:rsidRDefault="003F2B1F" w:rsidP="00790AE8">
      <w:pPr>
        <w:spacing w:after="120" w:line="276" w:lineRule="auto"/>
        <w:rPr>
          <w:rFonts w:ascii="Arial Narrow" w:hAnsi="Arial Narrow"/>
          <w:sz w:val="24"/>
          <w:szCs w:val="24"/>
        </w:rPr>
      </w:pPr>
      <w:r w:rsidRPr="002A0C0E">
        <w:rPr>
          <w:rFonts w:ascii="Arial Narrow" w:hAnsi="Arial Narrow"/>
          <w:sz w:val="24"/>
          <w:szCs w:val="24"/>
        </w:rPr>
        <w:t>Wymiary, konstrukcja oraz opis wymagań dotyczących wykonania i montażu wiat przystankowych został szczegółowo zawarty w Opisie przedmiotu zamówienia.</w:t>
      </w:r>
    </w:p>
    <w:p w14:paraId="5053DAB2" w14:textId="77777777" w:rsidR="003F2B1F" w:rsidRPr="002A0C0E" w:rsidRDefault="003F2B1F" w:rsidP="00790AE8">
      <w:pPr>
        <w:spacing w:after="120" w:line="276" w:lineRule="auto"/>
        <w:rPr>
          <w:rFonts w:ascii="Arial Narrow" w:hAnsi="Arial Narrow"/>
          <w:sz w:val="24"/>
          <w:szCs w:val="24"/>
        </w:rPr>
      </w:pPr>
      <w:bookmarkStart w:id="3" w:name="_Hlk114750970"/>
      <w:r w:rsidRPr="002A0C0E">
        <w:rPr>
          <w:rFonts w:ascii="Arial Narrow" w:hAnsi="Arial Narrow"/>
          <w:b/>
          <w:sz w:val="24"/>
          <w:szCs w:val="24"/>
        </w:rPr>
        <w:t>Pytanie 7.</w:t>
      </w:r>
      <w:r w:rsidRPr="002A0C0E">
        <w:rPr>
          <w:rFonts w:ascii="Arial Narrow" w:hAnsi="Arial Narrow"/>
          <w:sz w:val="24"/>
          <w:szCs w:val="24"/>
        </w:rPr>
        <w:t xml:space="preserve"> </w:t>
      </w:r>
    </w:p>
    <w:p w14:paraId="3BF9B701" w14:textId="77777777" w:rsidR="003F2B1F" w:rsidRPr="002A0C0E" w:rsidRDefault="003F2B1F" w:rsidP="00790AE8">
      <w:pPr>
        <w:spacing w:after="120" w:line="276" w:lineRule="auto"/>
        <w:rPr>
          <w:rFonts w:ascii="Arial Narrow" w:hAnsi="Arial Narrow"/>
          <w:sz w:val="24"/>
          <w:szCs w:val="24"/>
        </w:rPr>
      </w:pPr>
      <w:r w:rsidRPr="002A0C0E">
        <w:rPr>
          <w:rFonts w:ascii="Arial Narrow" w:hAnsi="Arial Narrow"/>
          <w:sz w:val="24"/>
          <w:szCs w:val="24"/>
        </w:rPr>
        <w:t>Prosimy o podanie rodzaju siatki wzmacniającej do nawierzchni bitumicznej.</w:t>
      </w:r>
    </w:p>
    <w:p w14:paraId="75EE811E" w14:textId="7FE90355" w:rsidR="003F2B1F" w:rsidRPr="002A0C0E" w:rsidRDefault="003F2B1F" w:rsidP="00790AE8">
      <w:pPr>
        <w:keepNext/>
        <w:keepLines/>
        <w:spacing w:after="120" w:line="276" w:lineRule="auto"/>
        <w:rPr>
          <w:rFonts w:ascii="Arial Narrow" w:hAnsi="Arial Narrow"/>
          <w:b/>
          <w:sz w:val="24"/>
          <w:szCs w:val="24"/>
        </w:rPr>
      </w:pPr>
      <w:r w:rsidRPr="002A0C0E">
        <w:rPr>
          <w:rFonts w:ascii="Arial Narrow" w:hAnsi="Arial Narrow"/>
          <w:b/>
          <w:sz w:val="24"/>
          <w:szCs w:val="24"/>
        </w:rPr>
        <w:lastRenderedPageBreak/>
        <w:t>Odpowiedź</w:t>
      </w:r>
      <w:r w:rsidRPr="002A0C0E">
        <w:rPr>
          <w:rFonts w:ascii="Arial Narrow" w:hAnsi="Arial Narrow"/>
          <w:b/>
          <w:sz w:val="24"/>
          <w:szCs w:val="24"/>
        </w:rPr>
        <w:t xml:space="preserve"> na pytanie 7:</w:t>
      </w:r>
    </w:p>
    <w:bookmarkEnd w:id="3"/>
    <w:p w14:paraId="59DC6158" w14:textId="77777777" w:rsidR="003F2B1F" w:rsidRPr="002A0C0E" w:rsidRDefault="003F2B1F" w:rsidP="00790AE8">
      <w:pPr>
        <w:keepNext/>
        <w:keepLines/>
        <w:spacing w:after="120" w:line="276" w:lineRule="auto"/>
        <w:rPr>
          <w:rFonts w:ascii="Arial Narrow" w:hAnsi="Arial Narrow"/>
          <w:sz w:val="24"/>
          <w:szCs w:val="24"/>
        </w:rPr>
      </w:pPr>
      <w:r w:rsidRPr="002A0C0E">
        <w:rPr>
          <w:rFonts w:ascii="Arial Narrow" w:hAnsi="Arial Narrow"/>
          <w:sz w:val="24"/>
          <w:szCs w:val="24"/>
        </w:rPr>
        <w:t>Parametry siatki wzmacniającej do nawierzchni bitumicznej:</w:t>
      </w:r>
    </w:p>
    <w:p w14:paraId="768F5A23" w14:textId="77777777" w:rsidR="003F2B1F" w:rsidRPr="002A0C0E" w:rsidRDefault="003F2B1F" w:rsidP="00790AE8">
      <w:pPr>
        <w:spacing w:after="120" w:line="276" w:lineRule="auto"/>
        <w:jc w:val="both"/>
        <w:rPr>
          <w:rFonts w:ascii="Arial Narrow" w:hAnsi="Arial Narrow"/>
          <w:sz w:val="24"/>
          <w:szCs w:val="24"/>
        </w:rPr>
      </w:pPr>
      <w:r w:rsidRPr="002A0C0E">
        <w:rPr>
          <w:rFonts w:ascii="Arial Narrow" w:hAnsi="Arial Narrow"/>
          <w:sz w:val="24"/>
          <w:szCs w:val="24"/>
        </w:rPr>
        <w:t> </w:t>
      </w:r>
      <w:r w:rsidRPr="002A0C0E">
        <w:rPr>
          <w:rFonts w:ascii="Arial Narrow" w:hAnsi="Arial Narrow"/>
          <w:noProof/>
          <w:sz w:val="24"/>
          <w:szCs w:val="24"/>
        </w:rPr>
        <w:drawing>
          <wp:inline distT="0" distB="0" distL="0" distR="0" wp14:anchorId="702CAF40" wp14:editId="7D4C18FE">
            <wp:extent cx="3935730" cy="2202180"/>
            <wp:effectExtent l="0" t="0" r="7620" b="7620"/>
            <wp:docPr id="5" name="Obraz 5" descr="cid:image002.jpg@01D8CF48.F98AA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2.jpg@01D8CF48.F98AA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35730" cy="2202180"/>
                    </a:xfrm>
                    <a:prstGeom prst="rect">
                      <a:avLst/>
                    </a:prstGeom>
                    <a:noFill/>
                    <a:ln>
                      <a:noFill/>
                    </a:ln>
                  </pic:spPr>
                </pic:pic>
              </a:graphicData>
            </a:graphic>
          </wp:inline>
        </w:drawing>
      </w:r>
    </w:p>
    <w:p w14:paraId="684653C3" w14:textId="77777777" w:rsidR="003F2B1F" w:rsidRPr="002A0C0E" w:rsidRDefault="003F2B1F" w:rsidP="00790AE8">
      <w:pPr>
        <w:spacing w:after="120" w:line="276" w:lineRule="auto"/>
        <w:rPr>
          <w:rFonts w:ascii="Arial Narrow" w:hAnsi="Arial Narrow"/>
          <w:sz w:val="24"/>
          <w:szCs w:val="24"/>
        </w:rPr>
      </w:pPr>
      <w:r w:rsidRPr="002A0C0E">
        <w:rPr>
          <w:rFonts w:ascii="Arial Narrow" w:hAnsi="Arial Narrow"/>
          <w:b/>
          <w:sz w:val="24"/>
          <w:szCs w:val="24"/>
        </w:rPr>
        <w:t>Pytanie 8.</w:t>
      </w:r>
      <w:r w:rsidRPr="002A0C0E">
        <w:rPr>
          <w:rFonts w:ascii="Arial Narrow" w:hAnsi="Arial Narrow"/>
          <w:sz w:val="24"/>
          <w:szCs w:val="24"/>
        </w:rPr>
        <w:t xml:space="preserve"> </w:t>
      </w:r>
    </w:p>
    <w:p w14:paraId="6D085E8B" w14:textId="77777777" w:rsidR="003F2B1F" w:rsidRPr="002A0C0E" w:rsidRDefault="003F2B1F" w:rsidP="00790AE8">
      <w:pPr>
        <w:spacing w:after="120" w:line="276" w:lineRule="auto"/>
        <w:rPr>
          <w:rFonts w:ascii="Arial Narrow" w:hAnsi="Arial Narrow"/>
          <w:sz w:val="24"/>
          <w:szCs w:val="24"/>
        </w:rPr>
      </w:pPr>
      <w:r w:rsidRPr="002A0C0E">
        <w:rPr>
          <w:rFonts w:ascii="Arial Narrow" w:hAnsi="Arial Narrow"/>
          <w:sz w:val="24"/>
          <w:szCs w:val="24"/>
        </w:rPr>
        <w:t>Prosimy o określenie rodzaju tablicy informacyjnej oraz dołączenie Specyfikacji Technicznej.</w:t>
      </w:r>
    </w:p>
    <w:p w14:paraId="751FDA40" w14:textId="5FE69648"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8:</w:t>
      </w:r>
    </w:p>
    <w:p w14:paraId="6204CED8" w14:textId="77777777" w:rsidR="003F2B1F" w:rsidRPr="002A0C0E" w:rsidRDefault="003F2B1F" w:rsidP="00790AE8">
      <w:pPr>
        <w:spacing w:after="120" w:line="276" w:lineRule="auto"/>
        <w:rPr>
          <w:rFonts w:ascii="Arial Narrow" w:hAnsi="Arial Narrow"/>
          <w:sz w:val="24"/>
          <w:szCs w:val="24"/>
        </w:rPr>
      </w:pPr>
      <w:r w:rsidRPr="002A0C0E">
        <w:rPr>
          <w:rFonts w:ascii="Arial Narrow" w:hAnsi="Arial Narrow"/>
          <w:sz w:val="24"/>
          <w:szCs w:val="24"/>
        </w:rPr>
        <w:t>Rodzaj tablicy, wymiary i materiał  został szczegółowo zawarty w Opisie przedmiotu zamówienia.</w:t>
      </w:r>
    </w:p>
    <w:p w14:paraId="6D802F93" w14:textId="77777777" w:rsidR="003F2B1F" w:rsidRPr="002A0C0E" w:rsidRDefault="003F2B1F" w:rsidP="00790AE8">
      <w:pPr>
        <w:spacing w:after="120" w:line="276" w:lineRule="auto"/>
        <w:rPr>
          <w:rFonts w:ascii="Arial Narrow" w:hAnsi="Arial Narrow"/>
          <w:sz w:val="24"/>
          <w:szCs w:val="24"/>
        </w:rPr>
      </w:pPr>
      <w:bookmarkStart w:id="4" w:name="_Hlk114751968"/>
      <w:r w:rsidRPr="002A0C0E">
        <w:rPr>
          <w:rFonts w:ascii="Arial Narrow" w:hAnsi="Arial Narrow"/>
          <w:b/>
          <w:sz w:val="24"/>
          <w:szCs w:val="24"/>
        </w:rPr>
        <w:t>Pytanie 9.</w:t>
      </w:r>
      <w:r w:rsidRPr="002A0C0E">
        <w:rPr>
          <w:rFonts w:ascii="Arial Narrow" w:hAnsi="Arial Narrow"/>
          <w:sz w:val="24"/>
          <w:szCs w:val="24"/>
        </w:rPr>
        <w:t xml:space="preserve"> </w:t>
      </w:r>
    </w:p>
    <w:p w14:paraId="69AE04F3" w14:textId="77777777" w:rsidR="003F2B1F" w:rsidRPr="002A0C0E" w:rsidRDefault="003F2B1F" w:rsidP="00790AE8">
      <w:pPr>
        <w:spacing w:after="120" w:line="276" w:lineRule="auto"/>
        <w:rPr>
          <w:rFonts w:ascii="Arial Narrow" w:hAnsi="Arial Narrow"/>
          <w:sz w:val="24"/>
          <w:szCs w:val="24"/>
        </w:rPr>
      </w:pPr>
      <w:r w:rsidRPr="002A0C0E">
        <w:rPr>
          <w:rFonts w:ascii="Arial Narrow" w:hAnsi="Arial Narrow"/>
          <w:sz w:val="24"/>
          <w:szCs w:val="24"/>
        </w:rPr>
        <w:t>Prosimy o uzupełnienie o Specyfikację Techniczną D.07.07.01 dla rur ochronnych SRS fi 110.</w:t>
      </w:r>
    </w:p>
    <w:p w14:paraId="5400C381" w14:textId="69B08F31"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9:</w:t>
      </w:r>
    </w:p>
    <w:bookmarkEnd w:id="4"/>
    <w:p w14:paraId="3C5914EA" w14:textId="77777777" w:rsidR="003F2B1F" w:rsidRPr="002A0C0E" w:rsidRDefault="003F2B1F" w:rsidP="00790AE8">
      <w:pPr>
        <w:spacing w:after="120" w:line="276" w:lineRule="auto"/>
        <w:rPr>
          <w:rFonts w:ascii="Arial Narrow" w:hAnsi="Arial Narrow"/>
          <w:sz w:val="24"/>
          <w:szCs w:val="24"/>
        </w:rPr>
      </w:pPr>
      <w:r w:rsidRPr="002A0C0E">
        <w:rPr>
          <w:rFonts w:ascii="Arial Narrow" w:hAnsi="Arial Narrow"/>
          <w:sz w:val="24"/>
          <w:szCs w:val="24"/>
        </w:rPr>
        <w:t>Należy zastosować rury ochronne SRS Fi 110 o parametrach:</w:t>
      </w:r>
    </w:p>
    <w:p w14:paraId="408421CF" w14:textId="77777777" w:rsidR="003F2B1F" w:rsidRPr="002A0C0E" w:rsidRDefault="003F2B1F" w:rsidP="00790AE8">
      <w:pPr>
        <w:spacing w:after="120" w:line="276" w:lineRule="auto"/>
        <w:ind w:firstLine="426"/>
        <w:rPr>
          <w:rFonts w:ascii="Arial Narrow" w:hAnsi="Arial Narrow"/>
          <w:sz w:val="24"/>
          <w:szCs w:val="24"/>
        </w:rPr>
      </w:pPr>
      <w:r w:rsidRPr="002A0C0E">
        <w:rPr>
          <w:rFonts w:ascii="Arial Narrow" w:hAnsi="Arial Narrow"/>
          <w:sz w:val="24"/>
          <w:szCs w:val="24"/>
        </w:rPr>
        <w:t>- grubość ścianki 6,3mm</w:t>
      </w:r>
    </w:p>
    <w:p w14:paraId="2811E302" w14:textId="77777777" w:rsidR="003F2B1F" w:rsidRPr="002A0C0E" w:rsidRDefault="003F2B1F" w:rsidP="00790AE8">
      <w:pPr>
        <w:spacing w:after="120" w:line="276" w:lineRule="auto"/>
        <w:ind w:firstLine="426"/>
        <w:rPr>
          <w:rFonts w:ascii="Arial Narrow" w:hAnsi="Arial Narrow"/>
          <w:sz w:val="24"/>
          <w:szCs w:val="24"/>
        </w:rPr>
      </w:pPr>
      <w:r w:rsidRPr="002A0C0E">
        <w:rPr>
          <w:rFonts w:ascii="Arial Narrow" w:hAnsi="Arial Narrow"/>
          <w:sz w:val="24"/>
          <w:szCs w:val="24"/>
        </w:rPr>
        <w:t xml:space="preserve">- odporność na ściskanie wg PN-EN 61386-24 - N750 </w:t>
      </w:r>
      <w:proofErr w:type="spellStart"/>
      <w:r w:rsidRPr="002A0C0E">
        <w:rPr>
          <w:rFonts w:ascii="Arial Narrow" w:hAnsi="Arial Narrow"/>
          <w:sz w:val="24"/>
          <w:szCs w:val="24"/>
        </w:rPr>
        <w:t>kN</w:t>
      </w:r>
      <w:proofErr w:type="spellEnd"/>
      <w:r w:rsidRPr="002A0C0E">
        <w:rPr>
          <w:rFonts w:ascii="Arial Narrow" w:hAnsi="Arial Narrow"/>
          <w:sz w:val="24"/>
          <w:szCs w:val="24"/>
        </w:rPr>
        <w:t>/m2</w:t>
      </w:r>
    </w:p>
    <w:p w14:paraId="513E9147" w14:textId="77777777" w:rsidR="003F2B1F" w:rsidRPr="002A0C0E" w:rsidRDefault="003F2B1F" w:rsidP="00790AE8">
      <w:pPr>
        <w:spacing w:after="120" w:line="276" w:lineRule="auto"/>
        <w:ind w:firstLine="426"/>
        <w:rPr>
          <w:rFonts w:ascii="Arial Narrow" w:hAnsi="Arial Narrow"/>
          <w:sz w:val="24"/>
          <w:szCs w:val="24"/>
        </w:rPr>
      </w:pPr>
      <w:r w:rsidRPr="002A0C0E">
        <w:rPr>
          <w:rFonts w:ascii="Arial Narrow" w:hAnsi="Arial Narrow"/>
          <w:sz w:val="24"/>
          <w:szCs w:val="24"/>
        </w:rPr>
        <w:t xml:space="preserve">- sztywność obwodowa SN wg PN-EN ISO-9969:2008 – 14,0 </w:t>
      </w:r>
      <w:proofErr w:type="spellStart"/>
      <w:r w:rsidRPr="002A0C0E">
        <w:rPr>
          <w:rFonts w:ascii="Arial Narrow" w:hAnsi="Arial Narrow"/>
          <w:sz w:val="24"/>
          <w:szCs w:val="24"/>
        </w:rPr>
        <w:t>kN</w:t>
      </w:r>
      <w:proofErr w:type="spellEnd"/>
      <w:r w:rsidRPr="002A0C0E">
        <w:rPr>
          <w:rFonts w:ascii="Arial Narrow" w:hAnsi="Arial Narrow"/>
          <w:sz w:val="24"/>
          <w:szCs w:val="24"/>
        </w:rPr>
        <w:t>/m2</w:t>
      </w:r>
    </w:p>
    <w:p w14:paraId="651F362D" w14:textId="38766874" w:rsidR="003F2B1F" w:rsidRPr="002A0C0E" w:rsidRDefault="003F2B1F" w:rsidP="00790AE8">
      <w:pPr>
        <w:spacing w:after="120" w:line="276" w:lineRule="auto"/>
        <w:rPr>
          <w:rFonts w:ascii="Arial Narrow" w:hAnsi="Arial Narrow"/>
          <w:sz w:val="24"/>
          <w:szCs w:val="24"/>
        </w:rPr>
      </w:pPr>
      <w:r w:rsidRPr="002A0C0E">
        <w:rPr>
          <w:rFonts w:ascii="Arial Narrow" w:hAnsi="Arial Narrow"/>
          <w:b/>
          <w:sz w:val="24"/>
          <w:szCs w:val="24"/>
        </w:rPr>
        <w:t>Pytanie 1</w:t>
      </w:r>
      <w:r w:rsidRPr="002A0C0E">
        <w:rPr>
          <w:rFonts w:ascii="Arial Narrow" w:hAnsi="Arial Narrow"/>
          <w:b/>
          <w:sz w:val="24"/>
          <w:szCs w:val="24"/>
        </w:rPr>
        <w:t>0</w:t>
      </w:r>
      <w:r w:rsidRPr="002A0C0E">
        <w:rPr>
          <w:rFonts w:ascii="Arial Narrow" w:hAnsi="Arial Narrow"/>
          <w:b/>
          <w:sz w:val="24"/>
          <w:szCs w:val="24"/>
        </w:rPr>
        <w:t>.</w:t>
      </w:r>
      <w:r w:rsidRPr="002A0C0E">
        <w:rPr>
          <w:rFonts w:ascii="Arial Narrow" w:hAnsi="Arial Narrow"/>
          <w:sz w:val="24"/>
          <w:szCs w:val="24"/>
        </w:rPr>
        <w:t xml:space="preserve"> </w:t>
      </w:r>
    </w:p>
    <w:p w14:paraId="796E508F" w14:textId="77777777" w:rsidR="003F2B1F" w:rsidRPr="002A0C0E" w:rsidRDefault="003F2B1F" w:rsidP="00790AE8">
      <w:pPr>
        <w:spacing w:after="120" w:line="276" w:lineRule="auto"/>
        <w:rPr>
          <w:rFonts w:ascii="Arial Narrow" w:hAnsi="Arial Narrow"/>
          <w:sz w:val="24"/>
          <w:szCs w:val="24"/>
        </w:rPr>
      </w:pPr>
      <w:r w:rsidRPr="002A0C0E">
        <w:rPr>
          <w:rFonts w:ascii="Arial Narrow" w:hAnsi="Arial Narrow"/>
          <w:sz w:val="24"/>
          <w:szCs w:val="24"/>
        </w:rPr>
        <w:t>Prosimy o wyjaśnienie rozbieżności pomiędzy SWZ, a formularzem oferty gdyż w SWZ w opisie przedmiotu zamówienia podane jest, że do wykonania są dwa odcinki dróg z czego pierwszy podzielony jest na dwie części, a w formularzu oferty wyszczególnione są tylko dwie części pierwszego odcinka.</w:t>
      </w:r>
    </w:p>
    <w:p w14:paraId="18157397" w14:textId="3191F36C"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1</w:t>
      </w:r>
      <w:r w:rsidRPr="002A0C0E">
        <w:rPr>
          <w:rFonts w:ascii="Arial Narrow" w:hAnsi="Arial Narrow"/>
          <w:b/>
          <w:sz w:val="24"/>
          <w:szCs w:val="24"/>
        </w:rPr>
        <w:t>0</w:t>
      </w:r>
      <w:r w:rsidRPr="002A0C0E">
        <w:rPr>
          <w:rFonts w:ascii="Arial Narrow" w:hAnsi="Arial Narrow"/>
          <w:b/>
          <w:sz w:val="24"/>
          <w:szCs w:val="24"/>
        </w:rPr>
        <w:t>:</w:t>
      </w:r>
    </w:p>
    <w:p w14:paraId="0A00223A" w14:textId="77777777" w:rsidR="003F2B1F" w:rsidRPr="002A0C0E" w:rsidRDefault="003F2B1F" w:rsidP="00790AE8">
      <w:pPr>
        <w:spacing w:after="60" w:line="276" w:lineRule="auto"/>
        <w:ind w:firstLine="426"/>
        <w:rPr>
          <w:rFonts w:ascii="Arial Narrow" w:hAnsi="Arial Narrow"/>
          <w:sz w:val="24"/>
          <w:szCs w:val="24"/>
        </w:rPr>
      </w:pPr>
      <w:r w:rsidRPr="002A0C0E">
        <w:rPr>
          <w:rFonts w:ascii="Arial Narrow" w:eastAsia="Times New Roman" w:hAnsi="Arial Narrow"/>
          <w:sz w:val="24"/>
          <w:szCs w:val="24"/>
          <w:lang w:eastAsia="pl-PL"/>
        </w:rPr>
        <w:t>Zakres zadania obejmuję Odcinek I podzielony na dwie części i Odcinek II</w:t>
      </w:r>
      <w:r w:rsidRPr="002A0C0E">
        <w:rPr>
          <w:rFonts w:ascii="Arial Narrow" w:hAnsi="Arial Narrow"/>
          <w:sz w:val="24"/>
          <w:szCs w:val="24"/>
        </w:rPr>
        <w:t xml:space="preserve"> o łącznej długości 1.928,49 </w:t>
      </w:r>
      <w:proofErr w:type="spellStart"/>
      <w:r w:rsidRPr="002A0C0E">
        <w:rPr>
          <w:rFonts w:ascii="Arial Narrow" w:hAnsi="Arial Narrow"/>
          <w:sz w:val="24"/>
          <w:szCs w:val="24"/>
        </w:rPr>
        <w:t>mb</w:t>
      </w:r>
      <w:proofErr w:type="spellEnd"/>
      <w:r w:rsidRPr="002A0C0E">
        <w:rPr>
          <w:rFonts w:ascii="Arial Narrow" w:hAnsi="Arial Narrow"/>
          <w:sz w:val="24"/>
          <w:szCs w:val="24"/>
        </w:rPr>
        <w:t xml:space="preserve">. W formularzu ofertowym należy podać: </w:t>
      </w:r>
    </w:p>
    <w:p w14:paraId="422DD1A7" w14:textId="77777777" w:rsidR="003F2B1F" w:rsidRPr="002A0C0E" w:rsidRDefault="003F2B1F" w:rsidP="00790AE8">
      <w:pPr>
        <w:spacing w:after="60" w:line="276" w:lineRule="auto"/>
        <w:ind w:firstLine="426"/>
        <w:rPr>
          <w:rFonts w:ascii="Arial Narrow" w:hAnsi="Arial Narrow"/>
          <w:b/>
          <w:caps/>
          <w:sz w:val="24"/>
          <w:szCs w:val="24"/>
        </w:rPr>
      </w:pPr>
      <w:r w:rsidRPr="002A0C0E">
        <w:rPr>
          <w:rFonts w:ascii="Arial Narrow" w:hAnsi="Arial Narrow"/>
          <w:b/>
          <w:bCs/>
          <w:sz w:val="24"/>
          <w:szCs w:val="24"/>
        </w:rPr>
        <w:t>Cena za wykonanie przedmiotu zamówienia:</w:t>
      </w:r>
      <w:r w:rsidRPr="002A0C0E">
        <w:rPr>
          <w:rFonts w:ascii="Arial Narrow" w:hAnsi="Arial Narrow"/>
          <w:b/>
          <w:bCs/>
          <w:sz w:val="24"/>
          <w:szCs w:val="24"/>
        </w:rPr>
        <w:br/>
      </w:r>
      <w:r w:rsidRPr="002A0C0E">
        <w:rPr>
          <w:rFonts w:ascii="Arial Narrow" w:hAnsi="Arial Narrow"/>
          <w:b/>
          <w:sz w:val="24"/>
          <w:szCs w:val="24"/>
        </w:rPr>
        <w:t>w tym:</w:t>
      </w:r>
    </w:p>
    <w:p w14:paraId="72D0D18D" w14:textId="77777777" w:rsidR="003F2B1F" w:rsidRPr="002A0C0E" w:rsidRDefault="003F2B1F" w:rsidP="00790AE8">
      <w:pPr>
        <w:pStyle w:val="Tekstpodstawowy"/>
        <w:spacing w:line="276" w:lineRule="auto"/>
        <w:rPr>
          <w:rFonts w:ascii="Arial Narrow" w:hAnsi="Arial Narrow"/>
          <w:sz w:val="24"/>
          <w:szCs w:val="24"/>
        </w:rPr>
      </w:pPr>
      <w:r w:rsidRPr="002A0C0E">
        <w:rPr>
          <w:rFonts w:ascii="Arial Narrow" w:hAnsi="Arial Narrow"/>
          <w:sz w:val="24"/>
          <w:szCs w:val="24"/>
        </w:rPr>
        <w:t>Cena budowy publicznej drogi gminnej nr I o łącznej długości 962,41mb:</w:t>
      </w:r>
    </w:p>
    <w:p w14:paraId="5003FEEA" w14:textId="77777777" w:rsidR="003F2B1F" w:rsidRPr="002A0C0E" w:rsidRDefault="003F2B1F" w:rsidP="00790AE8">
      <w:pPr>
        <w:pStyle w:val="Tekstpodstawowy"/>
        <w:numPr>
          <w:ilvl w:val="0"/>
          <w:numId w:val="35"/>
        </w:numPr>
        <w:spacing w:line="276" w:lineRule="auto"/>
        <w:rPr>
          <w:rFonts w:ascii="Arial Narrow" w:hAnsi="Arial Narrow"/>
          <w:sz w:val="24"/>
          <w:szCs w:val="24"/>
        </w:rPr>
      </w:pPr>
      <w:r w:rsidRPr="002A0C0E">
        <w:rPr>
          <w:rFonts w:ascii="Arial Narrow" w:hAnsi="Arial Narrow"/>
          <w:sz w:val="24"/>
          <w:szCs w:val="24"/>
        </w:rPr>
        <w:t>publicznej drogi gminnej nr I o długości 790,18mb składającej się z odcinka (A-B-C) od km 0+021,20 (A) do km 0+681,79 (C) oraz z odcinka (C’-E) od km 0-033,41(C’) do km 0+096,18,</w:t>
      </w:r>
    </w:p>
    <w:p w14:paraId="4457380A" w14:textId="77777777" w:rsidR="003F2B1F" w:rsidRPr="002A0C0E" w:rsidRDefault="003F2B1F" w:rsidP="00790AE8">
      <w:pPr>
        <w:pStyle w:val="Tekstpodstawowy"/>
        <w:numPr>
          <w:ilvl w:val="0"/>
          <w:numId w:val="35"/>
        </w:numPr>
        <w:spacing w:line="276" w:lineRule="auto"/>
        <w:rPr>
          <w:rFonts w:ascii="Arial Narrow" w:hAnsi="Arial Narrow"/>
          <w:sz w:val="24"/>
          <w:szCs w:val="24"/>
        </w:rPr>
      </w:pPr>
      <w:r w:rsidRPr="002A0C0E">
        <w:rPr>
          <w:rFonts w:ascii="Arial Narrow" w:hAnsi="Arial Narrow"/>
          <w:sz w:val="24"/>
          <w:szCs w:val="24"/>
        </w:rPr>
        <w:lastRenderedPageBreak/>
        <w:t xml:space="preserve">publicznej drogi gminnej nr I o długości 172,23 </w:t>
      </w:r>
      <w:proofErr w:type="spellStart"/>
      <w:r w:rsidRPr="002A0C0E">
        <w:rPr>
          <w:rFonts w:ascii="Arial Narrow" w:hAnsi="Arial Narrow"/>
          <w:sz w:val="24"/>
          <w:szCs w:val="24"/>
        </w:rPr>
        <w:t>mb</w:t>
      </w:r>
      <w:proofErr w:type="spellEnd"/>
      <w:r w:rsidRPr="002A0C0E">
        <w:rPr>
          <w:rFonts w:ascii="Arial Narrow" w:hAnsi="Arial Narrow"/>
          <w:sz w:val="24"/>
          <w:szCs w:val="24"/>
        </w:rPr>
        <w:t xml:space="preserve"> składającej się z odcinka (C’-E) od km 0+096,18 </w:t>
      </w:r>
      <w:r w:rsidRPr="002A0C0E">
        <w:rPr>
          <w:rFonts w:ascii="Arial Narrow" w:hAnsi="Arial Narrow"/>
          <w:sz w:val="24"/>
          <w:szCs w:val="24"/>
        </w:rPr>
        <w:br/>
        <w:t>do km 0+268,41 (E).</w:t>
      </w:r>
    </w:p>
    <w:p w14:paraId="610DBA16" w14:textId="77777777" w:rsidR="003F2B1F" w:rsidRPr="002A0C0E" w:rsidRDefault="003F2B1F" w:rsidP="00790AE8">
      <w:pPr>
        <w:pStyle w:val="Styl1"/>
        <w:numPr>
          <w:ilvl w:val="0"/>
          <w:numId w:val="0"/>
        </w:numPr>
        <w:spacing w:after="120" w:line="276" w:lineRule="auto"/>
        <w:jc w:val="left"/>
        <w:rPr>
          <w:b/>
          <w:caps w:val="0"/>
          <w:sz w:val="24"/>
          <w:szCs w:val="24"/>
        </w:rPr>
      </w:pPr>
      <w:r w:rsidRPr="002A0C0E">
        <w:rPr>
          <w:b/>
          <w:caps w:val="0"/>
          <w:sz w:val="24"/>
          <w:szCs w:val="24"/>
        </w:rPr>
        <w:t>cena tablic informacyjnych.</w:t>
      </w:r>
    </w:p>
    <w:p w14:paraId="66A8D1C1" w14:textId="77777777" w:rsidR="003F2B1F" w:rsidRPr="002A0C0E" w:rsidRDefault="003F2B1F" w:rsidP="00790AE8">
      <w:pPr>
        <w:pStyle w:val="Styl1"/>
        <w:numPr>
          <w:ilvl w:val="0"/>
          <w:numId w:val="0"/>
        </w:numPr>
        <w:spacing w:after="120" w:line="276" w:lineRule="auto"/>
        <w:ind w:left="720" w:hanging="720"/>
        <w:jc w:val="left"/>
        <w:rPr>
          <w:b/>
          <w:bCs/>
          <w:sz w:val="24"/>
          <w:szCs w:val="24"/>
        </w:rPr>
      </w:pPr>
    </w:p>
    <w:p w14:paraId="7583CB4D" w14:textId="0ABEA517" w:rsidR="003F2B1F" w:rsidRPr="002A0C0E" w:rsidRDefault="003F2B1F" w:rsidP="00790AE8">
      <w:pPr>
        <w:spacing w:after="60" w:line="276" w:lineRule="auto"/>
        <w:ind w:firstLine="426"/>
        <w:rPr>
          <w:rFonts w:ascii="Arial Narrow" w:eastAsia="Times New Roman" w:hAnsi="Arial Narrow"/>
          <w:sz w:val="24"/>
          <w:szCs w:val="24"/>
          <w:lang w:eastAsia="pl-PL"/>
        </w:rPr>
      </w:pPr>
      <w:r w:rsidRPr="002A0C0E">
        <w:rPr>
          <w:rFonts w:ascii="Arial Narrow" w:eastAsia="Times New Roman" w:hAnsi="Arial Narrow"/>
          <w:sz w:val="24"/>
          <w:szCs w:val="24"/>
          <w:lang w:eastAsia="pl-PL"/>
        </w:rPr>
        <w:t xml:space="preserve">Wartość robót dotycząca Odcinka II będzie wynikiem różnicy łącznej wartości sumy robót Odcinka I </w:t>
      </w:r>
      <w:proofErr w:type="spellStart"/>
      <w:r w:rsidRPr="002A0C0E">
        <w:rPr>
          <w:rFonts w:ascii="Arial Narrow" w:eastAsia="Times New Roman" w:hAnsi="Arial Narrow"/>
          <w:sz w:val="24"/>
          <w:szCs w:val="24"/>
          <w:lang w:eastAsia="pl-PL"/>
        </w:rPr>
        <w:t>i</w:t>
      </w:r>
      <w:proofErr w:type="spellEnd"/>
      <w:r w:rsidRPr="002A0C0E">
        <w:rPr>
          <w:rFonts w:ascii="Arial Narrow" w:eastAsia="Times New Roman" w:hAnsi="Arial Narrow"/>
          <w:sz w:val="24"/>
          <w:szCs w:val="24"/>
          <w:lang w:eastAsia="pl-PL"/>
        </w:rPr>
        <w:t xml:space="preserve"> tablic informacyjnych od ceny za wykonanie przedmiotu zamówienia.</w:t>
      </w:r>
    </w:p>
    <w:p w14:paraId="5C1B4248" w14:textId="14232AB2" w:rsidR="003F2B1F" w:rsidRPr="002A0C0E" w:rsidRDefault="003F2B1F" w:rsidP="00790AE8">
      <w:pPr>
        <w:spacing w:after="120" w:line="276" w:lineRule="auto"/>
        <w:rPr>
          <w:rFonts w:ascii="Arial Narrow" w:hAnsi="Arial Narrow"/>
          <w:sz w:val="24"/>
          <w:szCs w:val="24"/>
        </w:rPr>
      </w:pPr>
      <w:r w:rsidRPr="002A0C0E">
        <w:rPr>
          <w:rFonts w:ascii="Arial Narrow" w:hAnsi="Arial Narrow"/>
          <w:b/>
          <w:sz w:val="24"/>
          <w:szCs w:val="24"/>
        </w:rPr>
        <w:t xml:space="preserve">Pytanie </w:t>
      </w:r>
      <w:r w:rsidRPr="002A0C0E">
        <w:rPr>
          <w:rFonts w:ascii="Arial Narrow" w:hAnsi="Arial Narrow"/>
          <w:b/>
          <w:sz w:val="24"/>
          <w:szCs w:val="24"/>
        </w:rPr>
        <w:t>11</w:t>
      </w:r>
      <w:r w:rsidRPr="002A0C0E">
        <w:rPr>
          <w:rFonts w:ascii="Arial Narrow" w:hAnsi="Arial Narrow"/>
          <w:b/>
          <w:sz w:val="24"/>
          <w:szCs w:val="24"/>
        </w:rPr>
        <w:t>.</w:t>
      </w:r>
      <w:r w:rsidRPr="002A0C0E">
        <w:rPr>
          <w:rFonts w:ascii="Arial Narrow" w:hAnsi="Arial Narrow"/>
          <w:sz w:val="24"/>
          <w:szCs w:val="24"/>
        </w:rPr>
        <w:t xml:space="preserve"> </w:t>
      </w:r>
    </w:p>
    <w:p w14:paraId="1CCAA0FF" w14:textId="77777777" w:rsidR="003F2B1F" w:rsidRPr="002A0C0E" w:rsidRDefault="003F2B1F" w:rsidP="00790AE8">
      <w:pPr>
        <w:spacing w:after="60" w:line="276" w:lineRule="auto"/>
        <w:ind w:firstLine="426"/>
        <w:rPr>
          <w:rFonts w:ascii="Arial Narrow" w:eastAsia="Times New Roman" w:hAnsi="Arial Narrow"/>
          <w:sz w:val="24"/>
          <w:szCs w:val="24"/>
          <w:lang w:eastAsia="pl-PL"/>
        </w:rPr>
      </w:pPr>
      <w:r w:rsidRPr="002A0C0E">
        <w:rPr>
          <w:rFonts w:ascii="Arial Narrow" w:eastAsia="Times New Roman" w:hAnsi="Arial Narrow"/>
          <w:sz w:val="24"/>
          <w:szCs w:val="24"/>
          <w:lang w:eastAsia="pl-PL"/>
        </w:rPr>
        <w:t>Prosimy o wyjaśnienie, czy nowe przyłącza wodociągowe na odcinku A-B-C-E należy zaślepić na granicy pasa drogowego, czy wykonać przyłączenia do istniejących przyłączy prywatnych. Brak informacji na ten temat oraz pozycji w przedmiarze robót.</w:t>
      </w:r>
    </w:p>
    <w:p w14:paraId="248F0C23" w14:textId="7ACE799E"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w:t>
      </w:r>
      <w:r w:rsidRPr="002A0C0E">
        <w:rPr>
          <w:rFonts w:ascii="Arial Narrow" w:hAnsi="Arial Narrow"/>
          <w:b/>
          <w:sz w:val="24"/>
          <w:szCs w:val="24"/>
        </w:rPr>
        <w:t>11</w:t>
      </w:r>
      <w:r w:rsidRPr="002A0C0E">
        <w:rPr>
          <w:rFonts w:ascii="Arial Narrow" w:hAnsi="Arial Narrow"/>
          <w:b/>
          <w:sz w:val="24"/>
          <w:szCs w:val="24"/>
        </w:rPr>
        <w:t>:</w:t>
      </w:r>
    </w:p>
    <w:p w14:paraId="1ED168B8" w14:textId="77777777" w:rsidR="003F2B1F" w:rsidRPr="002A0C0E" w:rsidRDefault="003F2B1F" w:rsidP="00790AE8">
      <w:pPr>
        <w:spacing w:after="60" w:line="276" w:lineRule="auto"/>
        <w:ind w:firstLine="426"/>
        <w:rPr>
          <w:rFonts w:ascii="Arial Narrow" w:eastAsia="Times New Roman" w:hAnsi="Arial Narrow"/>
          <w:sz w:val="24"/>
          <w:szCs w:val="24"/>
          <w:lang w:eastAsia="pl-PL"/>
        </w:rPr>
      </w:pPr>
      <w:r w:rsidRPr="002A0C0E">
        <w:rPr>
          <w:rFonts w:ascii="Arial Narrow" w:eastAsia="Times New Roman" w:hAnsi="Arial Narrow"/>
          <w:sz w:val="24"/>
          <w:szCs w:val="24"/>
          <w:lang w:eastAsia="pl-PL"/>
        </w:rPr>
        <w:t xml:space="preserve">Przepięcia dla węzłów W3, W4, W7, W9, W11, W12, W13, W14, W18, W19, W23, W51, W6, W16, W15, należy wykonać zgodnie z </w:t>
      </w:r>
      <w:r w:rsidRPr="002A0C0E">
        <w:rPr>
          <w:rFonts w:ascii="Arial Narrow" w:hAnsi="Arial Narrow"/>
          <w:sz w:val="24"/>
          <w:szCs w:val="24"/>
        </w:rPr>
        <w:t>„</w:t>
      </w:r>
      <w:proofErr w:type="spellStart"/>
      <w:r w:rsidRPr="002A0C0E">
        <w:rPr>
          <w:rFonts w:ascii="Arial Narrow" w:hAnsi="Arial Narrow"/>
          <w:sz w:val="24"/>
          <w:szCs w:val="24"/>
        </w:rPr>
        <w:t>Projekem</w:t>
      </w:r>
      <w:proofErr w:type="spellEnd"/>
      <w:r w:rsidRPr="002A0C0E">
        <w:rPr>
          <w:rFonts w:ascii="Arial Narrow" w:hAnsi="Arial Narrow"/>
          <w:sz w:val="24"/>
          <w:szCs w:val="24"/>
        </w:rPr>
        <w:t xml:space="preserve"> </w:t>
      </w:r>
      <w:proofErr w:type="spellStart"/>
      <w:r w:rsidRPr="002A0C0E">
        <w:rPr>
          <w:rFonts w:ascii="Arial Narrow" w:hAnsi="Arial Narrow"/>
          <w:sz w:val="24"/>
          <w:szCs w:val="24"/>
        </w:rPr>
        <w:t>architektoniczno</w:t>
      </w:r>
      <w:proofErr w:type="spellEnd"/>
      <w:r w:rsidRPr="002A0C0E">
        <w:rPr>
          <w:rFonts w:ascii="Arial Narrow" w:hAnsi="Arial Narrow"/>
          <w:sz w:val="24"/>
          <w:szCs w:val="24"/>
        </w:rPr>
        <w:t xml:space="preserve"> – budowlanym/Projektem technicznym branży sanitarnej</w:t>
      </w:r>
      <w:r w:rsidRPr="002A0C0E">
        <w:rPr>
          <w:rFonts w:ascii="Arial Narrow" w:eastAsia="Times New Roman" w:hAnsi="Arial Narrow"/>
          <w:sz w:val="24"/>
          <w:szCs w:val="24"/>
          <w:lang w:eastAsia="pl-PL"/>
        </w:rPr>
        <w:t xml:space="preserve"> rys. nr 5 SCHEMAT WĘZŁÓW MOTAŻOWYCH SIECI WODOCIAGOWEJ.</w:t>
      </w:r>
    </w:p>
    <w:p w14:paraId="62AB11B1" w14:textId="2B13A90A" w:rsidR="003F2B1F" w:rsidRPr="002A0C0E" w:rsidRDefault="003F2B1F" w:rsidP="00790AE8">
      <w:pPr>
        <w:spacing w:after="120" w:line="276" w:lineRule="auto"/>
        <w:rPr>
          <w:rFonts w:ascii="Arial Narrow" w:hAnsi="Arial Narrow"/>
          <w:sz w:val="24"/>
          <w:szCs w:val="24"/>
        </w:rPr>
      </w:pPr>
      <w:r w:rsidRPr="002A0C0E">
        <w:rPr>
          <w:rFonts w:ascii="Arial Narrow" w:hAnsi="Arial Narrow"/>
          <w:b/>
          <w:sz w:val="24"/>
          <w:szCs w:val="24"/>
        </w:rPr>
        <w:t xml:space="preserve">Pytanie </w:t>
      </w:r>
      <w:r w:rsidRPr="002A0C0E">
        <w:rPr>
          <w:rFonts w:ascii="Arial Narrow" w:hAnsi="Arial Narrow"/>
          <w:b/>
          <w:sz w:val="24"/>
          <w:szCs w:val="24"/>
        </w:rPr>
        <w:t>12</w:t>
      </w:r>
      <w:r w:rsidRPr="002A0C0E">
        <w:rPr>
          <w:rFonts w:ascii="Arial Narrow" w:hAnsi="Arial Narrow"/>
          <w:b/>
          <w:sz w:val="24"/>
          <w:szCs w:val="24"/>
        </w:rPr>
        <w:t>.</w:t>
      </w:r>
      <w:r w:rsidRPr="002A0C0E">
        <w:rPr>
          <w:rFonts w:ascii="Arial Narrow" w:hAnsi="Arial Narrow"/>
          <w:sz w:val="24"/>
          <w:szCs w:val="24"/>
        </w:rPr>
        <w:t xml:space="preserve"> </w:t>
      </w:r>
    </w:p>
    <w:p w14:paraId="57D28BA4" w14:textId="77777777" w:rsidR="003F2B1F" w:rsidRPr="002A0C0E" w:rsidRDefault="003F2B1F" w:rsidP="00790AE8">
      <w:pPr>
        <w:spacing w:after="60" w:line="276" w:lineRule="auto"/>
        <w:ind w:firstLine="426"/>
        <w:rPr>
          <w:rFonts w:ascii="Arial Narrow" w:eastAsia="Times New Roman" w:hAnsi="Arial Narrow"/>
          <w:sz w:val="24"/>
          <w:szCs w:val="24"/>
          <w:lang w:eastAsia="pl-PL"/>
        </w:rPr>
      </w:pPr>
      <w:r w:rsidRPr="002A0C0E">
        <w:rPr>
          <w:rFonts w:ascii="Arial Narrow" w:eastAsia="Times New Roman" w:hAnsi="Arial Narrow"/>
          <w:sz w:val="24"/>
          <w:szCs w:val="24"/>
          <w:lang w:eastAsia="pl-PL"/>
        </w:rPr>
        <w:t>Na odcinku B-C-C’ w dokumentacji projektowej widoczna jest nowa kanalizacja sanitarna. Prosimy o informację w jaki sposób i kiedy zostanie ona wykonana.</w:t>
      </w:r>
    </w:p>
    <w:p w14:paraId="4343F256" w14:textId="274C26BA"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w:t>
      </w:r>
      <w:r w:rsidRPr="002A0C0E">
        <w:rPr>
          <w:rFonts w:ascii="Arial Narrow" w:hAnsi="Arial Narrow"/>
          <w:b/>
          <w:sz w:val="24"/>
          <w:szCs w:val="24"/>
        </w:rPr>
        <w:t>12</w:t>
      </w:r>
      <w:r w:rsidRPr="002A0C0E">
        <w:rPr>
          <w:rFonts w:ascii="Arial Narrow" w:hAnsi="Arial Narrow"/>
          <w:b/>
          <w:sz w:val="24"/>
          <w:szCs w:val="24"/>
        </w:rPr>
        <w:t>:</w:t>
      </w:r>
    </w:p>
    <w:p w14:paraId="20B4AC54" w14:textId="4ED00A8B" w:rsidR="003F2B1F" w:rsidRPr="002A0C0E" w:rsidRDefault="003F2B1F" w:rsidP="00790AE8">
      <w:pPr>
        <w:autoSpaceDE w:val="0"/>
        <w:autoSpaceDN w:val="0"/>
        <w:adjustRightInd w:val="0"/>
        <w:spacing w:after="120" w:line="276" w:lineRule="auto"/>
        <w:rPr>
          <w:rFonts w:ascii="Arial Narrow" w:eastAsia="Calibri" w:hAnsi="Arial Narrow"/>
          <w:sz w:val="24"/>
          <w:szCs w:val="24"/>
        </w:rPr>
      </w:pPr>
      <w:r w:rsidRPr="002A0C0E">
        <w:rPr>
          <w:rFonts w:ascii="Arial Narrow" w:eastAsia="Times New Roman" w:hAnsi="Arial Narrow"/>
          <w:sz w:val="24"/>
          <w:szCs w:val="24"/>
          <w:lang w:eastAsia="pl-PL"/>
        </w:rPr>
        <w:t>Opracowana dokumentacja techniczna na podstawie której została wydana prawomocna decyzja ZRID obejmuje przebudowę sieci wodociągowej</w:t>
      </w:r>
      <w:r w:rsidRPr="002A0C0E">
        <w:rPr>
          <w:rFonts w:ascii="Arial Narrow" w:eastAsia="ArialMT" w:hAnsi="Arial Narrow"/>
          <w:iCs/>
          <w:sz w:val="24"/>
          <w:szCs w:val="24"/>
          <w:lang w:eastAsia="pl-PL"/>
        </w:rPr>
        <w:t xml:space="preserve"> na odcinku A-B-C-D-E, (tj. w ciągu drogi łączącej ulicę Samsonowicza z ulicą Antoniego Hedy ps. Szarego oraz na odcinku wzdłuż ulicy Antoniego Hedy ps. Szarego)</w:t>
      </w:r>
      <w:r w:rsidRPr="002A0C0E">
        <w:rPr>
          <w:rFonts w:ascii="Arial Narrow" w:eastAsia="Calibri" w:hAnsi="Arial Narrow"/>
          <w:sz w:val="24"/>
          <w:szCs w:val="24"/>
        </w:rPr>
        <w:t xml:space="preserve"> oraz modernizację kanalizacji sanitarnej na odcinku A-B. Jak również budowę wodociągów oraz kanalizacji sanitarnej na odcinkach F-G-B i H-G w ciągu dróg okalających tereny inwestycyjne. (odcinek II ) i na odcinku B-C-C’(odcinek I).</w:t>
      </w:r>
    </w:p>
    <w:p w14:paraId="4E43D93F" w14:textId="77777777" w:rsidR="003F2B1F" w:rsidRPr="002A0C0E" w:rsidRDefault="003F2B1F" w:rsidP="00790AE8">
      <w:pPr>
        <w:spacing w:after="60" w:line="276" w:lineRule="auto"/>
        <w:ind w:firstLine="426"/>
        <w:rPr>
          <w:rFonts w:ascii="Arial Narrow" w:eastAsia="Calibri" w:hAnsi="Arial Narrow"/>
          <w:sz w:val="24"/>
          <w:szCs w:val="24"/>
        </w:rPr>
      </w:pPr>
      <w:r w:rsidRPr="002A0C0E">
        <w:rPr>
          <w:rFonts w:ascii="Arial Narrow" w:eastAsia="Times New Roman" w:hAnsi="Arial Narrow"/>
          <w:sz w:val="24"/>
          <w:szCs w:val="24"/>
          <w:lang w:eastAsia="pl-PL"/>
        </w:rPr>
        <w:t>Przedmiotem niniejszego zamówienia jest między innymi przebudowa sieci wodociągowej</w:t>
      </w:r>
      <w:r w:rsidRPr="002A0C0E">
        <w:rPr>
          <w:rFonts w:ascii="Arial Narrow" w:eastAsia="ArialMT" w:hAnsi="Arial Narrow"/>
          <w:iCs/>
          <w:sz w:val="24"/>
          <w:szCs w:val="24"/>
          <w:lang w:eastAsia="pl-PL"/>
        </w:rPr>
        <w:t xml:space="preserve"> na odcinku A-B-C-D-E,</w:t>
      </w:r>
      <w:r w:rsidRPr="002A0C0E">
        <w:rPr>
          <w:rFonts w:ascii="Arial Narrow" w:eastAsia="Calibri" w:hAnsi="Arial Narrow"/>
          <w:sz w:val="24"/>
          <w:szCs w:val="24"/>
        </w:rPr>
        <w:t xml:space="preserve"> oraz modernizacja kanalizacji sanitarnej na odcinku A-B. Załączone przedmiary dotyczą jedynie ww. zakresu, niemniej jednak są tylko elementem pomocniczym do wyceny i sporządzenia oferty oraz opracowania kosztorysu ofertowego.</w:t>
      </w:r>
    </w:p>
    <w:p w14:paraId="1BF231B6" w14:textId="77777777" w:rsidR="003F2B1F" w:rsidRPr="002A0C0E" w:rsidRDefault="003F2B1F" w:rsidP="00790AE8">
      <w:pPr>
        <w:autoSpaceDE w:val="0"/>
        <w:autoSpaceDN w:val="0"/>
        <w:adjustRightInd w:val="0"/>
        <w:spacing w:after="120" w:line="276" w:lineRule="auto"/>
        <w:rPr>
          <w:rFonts w:ascii="Arial Narrow" w:eastAsia="Calibri" w:hAnsi="Arial Narrow"/>
          <w:sz w:val="24"/>
          <w:szCs w:val="24"/>
        </w:rPr>
      </w:pPr>
      <w:r w:rsidRPr="002A0C0E">
        <w:rPr>
          <w:rFonts w:ascii="Arial Narrow" w:eastAsia="Calibri" w:hAnsi="Arial Narrow"/>
          <w:sz w:val="24"/>
          <w:szCs w:val="24"/>
        </w:rPr>
        <w:t xml:space="preserve">Natomiast budowa wodociągów oraz kanalizacji sanitarnej na odcinkach B-C-C’ – (odcinek I) i F-G-B i H-G w ciągu dróg okalających tereny inwestycyjne. (odcinek II ) nie jest przedmiotem </w:t>
      </w:r>
      <w:r w:rsidRPr="002A0C0E">
        <w:rPr>
          <w:rFonts w:ascii="Arial Narrow" w:eastAsia="ArialMT" w:hAnsi="Arial Narrow"/>
          <w:iCs/>
          <w:sz w:val="24"/>
          <w:szCs w:val="24"/>
          <w:lang w:eastAsia="pl-PL"/>
        </w:rPr>
        <w:t>niniejszego postępowania.</w:t>
      </w:r>
    </w:p>
    <w:p w14:paraId="3569D534" w14:textId="25477F5D" w:rsidR="003F2B1F" w:rsidRPr="002A0C0E" w:rsidRDefault="003F2B1F" w:rsidP="00790AE8">
      <w:pPr>
        <w:keepNext/>
        <w:keepLines/>
        <w:spacing w:after="120" w:line="276" w:lineRule="auto"/>
        <w:rPr>
          <w:rFonts w:ascii="Arial Narrow" w:hAnsi="Arial Narrow"/>
          <w:sz w:val="24"/>
          <w:szCs w:val="24"/>
        </w:rPr>
      </w:pPr>
      <w:r w:rsidRPr="002A0C0E">
        <w:rPr>
          <w:rFonts w:ascii="Arial Narrow" w:hAnsi="Arial Narrow"/>
          <w:b/>
          <w:sz w:val="24"/>
          <w:szCs w:val="24"/>
        </w:rPr>
        <w:t xml:space="preserve">Pytanie </w:t>
      </w:r>
      <w:r w:rsidRPr="002A0C0E">
        <w:rPr>
          <w:rFonts w:ascii="Arial Narrow" w:hAnsi="Arial Narrow"/>
          <w:b/>
          <w:sz w:val="24"/>
          <w:szCs w:val="24"/>
        </w:rPr>
        <w:t>13</w:t>
      </w:r>
      <w:r w:rsidRPr="002A0C0E">
        <w:rPr>
          <w:rFonts w:ascii="Arial Narrow" w:hAnsi="Arial Narrow"/>
          <w:b/>
          <w:sz w:val="24"/>
          <w:szCs w:val="24"/>
        </w:rPr>
        <w:t>.</w:t>
      </w:r>
      <w:r w:rsidRPr="002A0C0E">
        <w:rPr>
          <w:rFonts w:ascii="Arial Narrow" w:hAnsi="Arial Narrow"/>
          <w:sz w:val="24"/>
          <w:szCs w:val="24"/>
        </w:rPr>
        <w:t xml:space="preserve"> </w:t>
      </w:r>
    </w:p>
    <w:p w14:paraId="38250DAC" w14:textId="77777777" w:rsidR="003F2B1F" w:rsidRPr="002A0C0E" w:rsidRDefault="003F2B1F" w:rsidP="00790AE8">
      <w:pPr>
        <w:spacing w:after="60" w:line="276" w:lineRule="auto"/>
        <w:ind w:firstLine="426"/>
        <w:rPr>
          <w:rFonts w:ascii="Arial Narrow" w:eastAsia="Times New Roman" w:hAnsi="Arial Narrow"/>
          <w:sz w:val="24"/>
          <w:szCs w:val="24"/>
          <w:lang w:eastAsia="pl-PL"/>
        </w:rPr>
      </w:pPr>
      <w:r w:rsidRPr="002A0C0E">
        <w:rPr>
          <w:rFonts w:ascii="Arial Narrow" w:eastAsia="Times New Roman" w:hAnsi="Arial Narrow"/>
          <w:sz w:val="24"/>
          <w:szCs w:val="24"/>
          <w:lang w:eastAsia="pl-PL"/>
        </w:rPr>
        <w:t>Prosimy o informację, czy zamawiający posiada zezwolenia od właścicieli posesji prywatnych na rozbiórkę ogrodzeń betonowych, gdyż na odcinku KD33-KD35 kanalizacji deszczowej oraz w rejonie wymiany separatora ogrodzenia te muszą zostać zdemontowane na czas robót.</w:t>
      </w:r>
    </w:p>
    <w:p w14:paraId="56CDF41B" w14:textId="5C086FA3"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w:t>
      </w:r>
      <w:r w:rsidRPr="002A0C0E">
        <w:rPr>
          <w:rFonts w:ascii="Arial Narrow" w:hAnsi="Arial Narrow"/>
          <w:b/>
          <w:sz w:val="24"/>
          <w:szCs w:val="24"/>
        </w:rPr>
        <w:t>13</w:t>
      </w:r>
      <w:r w:rsidRPr="002A0C0E">
        <w:rPr>
          <w:rFonts w:ascii="Arial Narrow" w:hAnsi="Arial Narrow"/>
          <w:b/>
          <w:sz w:val="24"/>
          <w:szCs w:val="24"/>
        </w:rPr>
        <w:t>:</w:t>
      </w:r>
    </w:p>
    <w:p w14:paraId="361AA5BF" w14:textId="2E629C50" w:rsidR="003F2B1F" w:rsidRPr="002A0C0E" w:rsidRDefault="003F2B1F" w:rsidP="00790AE8">
      <w:pPr>
        <w:spacing w:after="60" w:line="276" w:lineRule="auto"/>
        <w:ind w:firstLine="426"/>
        <w:rPr>
          <w:rFonts w:ascii="Arial Narrow" w:eastAsia="Times New Roman" w:hAnsi="Arial Narrow"/>
          <w:sz w:val="24"/>
          <w:szCs w:val="24"/>
          <w:lang w:eastAsia="pl-PL"/>
        </w:rPr>
      </w:pPr>
      <w:r w:rsidRPr="002A0C0E">
        <w:rPr>
          <w:rFonts w:ascii="Arial Narrow" w:eastAsia="Times New Roman" w:hAnsi="Arial Narrow"/>
          <w:sz w:val="24"/>
          <w:szCs w:val="24"/>
          <w:lang w:eastAsia="pl-PL"/>
        </w:rPr>
        <w:t xml:space="preserve">Odcinek kanalizacji deszczowej KD33-KD35 został objęty liniami czasowego zajęcia terenu zgodnie z PZT, a wejście na teren odbywać się będzie na mocy decyzji o ZRID. Wykonawca w ofercie </w:t>
      </w:r>
      <w:r w:rsidRPr="002A0C0E">
        <w:rPr>
          <w:rFonts w:ascii="Arial Narrow" w:eastAsia="Times New Roman" w:hAnsi="Arial Narrow"/>
          <w:sz w:val="24"/>
          <w:szCs w:val="24"/>
          <w:lang w:eastAsia="pl-PL"/>
        </w:rPr>
        <w:lastRenderedPageBreak/>
        <w:t xml:space="preserve">powinien skalkulować doprowadzenie terenów poza pasem drogowym do stanu pierwotnego </w:t>
      </w:r>
      <w:r w:rsidR="00790AE8">
        <w:rPr>
          <w:rFonts w:ascii="Arial Narrow" w:eastAsia="Times New Roman" w:hAnsi="Arial Narrow"/>
          <w:sz w:val="24"/>
          <w:szCs w:val="24"/>
          <w:lang w:eastAsia="pl-PL"/>
        </w:rPr>
        <w:br/>
      </w:r>
      <w:r w:rsidRPr="002A0C0E">
        <w:rPr>
          <w:rFonts w:ascii="Arial Narrow" w:eastAsia="Times New Roman" w:hAnsi="Arial Narrow"/>
          <w:sz w:val="24"/>
          <w:szCs w:val="24"/>
          <w:lang w:eastAsia="pl-PL"/>
        </w:rPr>
        <w:t>w zależności od technologii i sposobu wykonania danego asortymentu robót. W rejonie wymiany separatora roboty należy wykonać w taki sposób aby nie ingerować w tereny prywatne.</w:t>
      </w:r>
    </w:p>
    <w:p w14:paraId="18EC6127" w14:textId="2B3E6DD7" w:rsidR="003F2B1F" w:rsidRPr="002A0C0E" w:rsidRDefault="003F2B1F" w:rsidP="00790AE8">
      <w:pPr>
        <w:spacing w:after="120" w:line="276" w:lineRule="auto"/>
        <w:rPr>
          <w:rFonts w:ascii="Arial Narrow" w:hAnsi="Arial Narrow"/>
          <w:sz w:val="24"/>
          <w:szCs w:val="24"/>
        </w:rPr>
      </w:pPr>
      <w:r w:rsidRPr="002A0C0E">
        <w:rPr>
          <w:rFonts w:ascii="Arial Narrow" w:hAnsi="Arial Narrow"/>
          <w:b/>
          <w:sz w:val="24"/>
          <w:szCs w:val="24"/>
        </w:rPr>
        <w:t>Pytanie 1</w:t>
      </w:r>
      <w:r w:rsidR="002A0C0E" w:rsidRPr="002A0C0E">
        <w:rPr>
          <w:rFonts w:ascii="Arial Narrow" w:hAnsi="Arial Narrow"/>
          <w:b/>
          <w:sz w:val="24"/>
          <w:szCs w:val="24"/>
        </w:rPr>
        <w:t>4</w:t>
      </w:r>
      <w:r w:rsidRPr="002A0C0E">
        <w:rPr>
          <w:rFonts w:ascii="Arial Narrow" w:hAnsi="Arial Narrow"/>
          <w:b/>
          <w:sz w:val="24"/>
          <w:szCs w:val="24"/>
        </w:rPr>
        <w:t>.</w:t>
      </w:r>
      <w:r w:rsidRPr="002A0C0E">
        <w:rPr>
          <w:rFonts w:ascii="Arial Narrow" w:hAnsi="Arial Narrow"/>
          <w:sz w:val="24"/>
          <w:szCs w:val="24"/>
        </w:rPr>
        <w:t xml:space="preserve"> </w:t>
      </w:r>
    </w:p>
    <w:p w14:paraId="3F57E39E" w14:textId="77777777" w:rsidR="003F2B1F" w:rsidRPr="002A0C0E" w:rsidRDefault="003F2B1F" w:rsidP="00790AE8">
      <w:pPr>
        <w:spacing w:after="120" w:line="276" w:lineRule="auto"/>
        <w:rPr>
          <w:rFonts w:ascii="Arial Narrow" w:hAnsi="Arial Narrow"/>
          <w:sz w:val="24"/>
          <w:szCs w:val="24"/>
        </w:rPr>
      </w:pPr>
      <w:r w:rsidRPr="002A0C0E">
        <w:rPr>
          <w:rFonts w:ascii="Arial Narrow" w:hAnsi="Arial Narrow"/>
          <w:sz w:val="24"/>
          <w:szCs w:val="24"/>
        </w:rPr>
        <w:t>Prosimy o dodanie pozycji kosztorysowej dotyczących rozbiórki i zabezpieczenia części niekolidujących kanałów ciepłowniczych zgodnie z Warunkami Technicznymi MEC.</w:t>
      </w:r>
    </w:p>
    <w:p w14:paraId="29C4050F" w14:textId="150890DF"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1</w:t>
      </w:r>
      <w:r w:rsidR="002A0C0E" w:rsidRPr="002A0C0E">
        <w:rPr>
          <w:rFonts w:ascii="Arial Narrow" w:hAnsi="Arial Narrow"/>
          <w:b/>
          <w:sz w:val="24"/>
          <w:szCs w:val="24"/>
        </w:rPr>
        <w:t>4</w:t>
      </w:r>
      <w:r w:rsidRPr="002A0C0E">
        <w:rPr>
          <w:rFonts w:ascii="Arial Narrow" w:hAnsi="Arial Narrow"/>
          <w:b/>
          <w:sz w:val="24"/>
          <w:szCs w:val="24"/>
        </w:rPr>
        <w:t>:</w:t>
      </w:r>
    </w:p>
    <w:p w14:paraId="6002D010" w14:textId="77777777" w:rsidR="003F2B1F" w:rsidRPr="002A0C0E" w:rsidRDefault="003F2B1F" w:rsidP="00790AE8">
      <w:pPr>
        <w:spacing w:after="120" w:line="276" w:lineRule="auto"/>
        <w:rPr>
          <w:rFonts w:ascii="Arial Narrow" w:hAnsi="Arial Narrow"/>
          <w:sz w:val="24"/>
          <w:szCs w:val="24"/>
        </w:rPr>
      </w:pPr>
      <w:r w:rsidRPr="002A0C0E">
        <w:rPr>
          <w:rFonts w:ascii="Arial Narrow" w:hAnsi="Arial Narrow"/>
          <w:sz w:val="24"/>
          <w:szCs w:val="24"/>
        </w:rPr>
        <w:t>Nieczynne kanały CO kolidujące z przedmiotową inwestycją należy rozebrać i zutylizować, pozostałe wyloty zamurować, a następnie wykopy zasypać przy wykorzystaniu dowiezionego gruntu  G1 na górne warstwy nasypów zgodnie z PN-S-02205 (np. żwiry, pospółki, piaski grubo- i średnioziarniste) zagęszczonego po wbudowaniu do wskaźnika zagęszczenia 1,0.</w:t>
      </w:r>
    </w:p>
    <w:p w14:paraId="66F4D7D1" w14:textId="469E9BC4" w:rsidR="003F2B1F" w:rsidRPr="002A0C0E" w:rsidRDefault="003F2B1F" w:rsidP="00790AE8">
      <w:pPr>
        <w:spacing w:after="120" w:line="276" w:lineRule="auto"/>
        <w:rPr>
          <w:rFonts w:ascii="Arial Narrow" w:hAnsi="Arial Narrow"/>
          <w:sz w:val="24"/>
          <w:szCs w:val="24"/>
        </w:rPr>
      </w:pPr>
      <w:r w:rsidRPr="002A0C0E">
        <w:rPr>
          <w:rFonts w:ascii="Arial Narrow" w:hAnsi="Arial Narrow"/>
          <w:b/>
          <w:sz w:val="24"/>
          <w:szCs w:val="24"/>
        </w:rPr>
        <w:t xml:space="preserve">Pytanie </w:t>
      </w:r>
      <w:r w:rsidR="002A0C0E" w:rsidRPr="002A0C0E">
        <w:rPr>
          <w:rFonts w:ascii="Arial Narrow" w:hAnsi="Arial Narrow"/>
          <w:b/>
          <w:sz w:val="24"/>
          <w:szCs w:val="24"/>
        </w:rPr>
        <w:t>15</w:t>
      </w:r>
      <w:r w:rsidRPr="002A0C0E">
        <w:rPr>
          <w:rFonts w:ascii="Arial Narrow" w:hAnsi="Arial Narrow"/>
          <w:b/>
          <w:sz w:val="24"/>
          <w:szCs w:val="24"/>
        </w:rPr>
        <w:t>.</w:t>
      </w:r>
      <w:r w:rsidRPr="002A0C0E">
        <w:rPr>
          <w:rFonts w:ascii="Arial Narrow" w:hAnsi="Arial Narrow"/>
          <w:sz w:val="24"/>
          <w:szCs w:val="24"/>
        </w:rPr>
        <w:t xml:space="preserve"> </w:t>
      </w:r>
    </w:p>
    <w:p w14:paraId="5A085D3E" w14:textId="3CF3E7B9" w:rsidR="003F2B1F" w:rsidRPr="002A0C0E" w:rsidRDefault="003F2B1F" w:rsidP="00790AE8">
      <w:pPr>
        <w:pStyle w:val="Default"/>
        <w:spacing w:line="276" w:lineRule="auto"/>
        <w:rPr>
          <w:rFonts w:ascii="Arial Narrow" w:hAnsi="Arial Narrow" w:cs="Times New Roman"/>
          <w:color w:val="auto"/>
        </w:rPr>
      </w:pPr>
      <w:r w:rsidRPr="002A0C0E">
        <w:rPr>
          <w:rFonts w:ascii="Arial Narrow" w:hAnsi="Arial Narrow" w:cs="Times New Roman"/>
          <w:color w:val="auto"/>
        </w:rPr>
        <w:t xml:space="preserve">Prosimy o szczegółowe określenie zakresu realizacyjnego zadania i poprawienie druku oferty. Zgodnie z SWZ Rozdział 2 „Przedmiotem zamówienia jest: Budowa dwóch publicznych dróg gminnych klasy L </w:t>
      </w:r>
      <w:r w:rsidR="00790AE8">
        <w:rPr>
          <w:rFonts w:ascii="Arial Narrow" w:hAnsi="Arial Narrow" w:cs="Times New Roman"/>
          <w:color w:val="auto"/>
        </w:rPr>
        <w:br/>
      </w:r>
      <w:r w:rsidRPr="002A0C0E">
        <w:rPr>
          <w:rFonts w:ascii="Arial Narrow" w:hAnsi="Arial Narrow" w:cs="Times New Roman"/>
          <w:color w:val="auto"/>
        </w:rPr>
        <w:t xml:space="preserve">w rejonie ul. Jana Samsonowicza i Antoniego Hedy PS "Szary" (o łącznej długości około 1928,49 </w:t>
      </w:r>
      <w:proofErr w:type="spellStart"/>
      <w:r w:rsidRPr="002A0C0E">
        <w:rPr>
          <w:rFonts w:ascii="Arial Narrow" w:hAnsi="Arial Narrow" w:cs="Times New Roman"/>
          <w:color w:val="auto"/>
        </w:rPr>
        <w:t>mb</w:t>
      </w:r>
      <w:proofErr w:type="spellEnd"/>
      <w:r w:rsidRPr="002A0C0E">
        <w:rPr>
          <w:rFonts w:ascii="Arial Narrow" w:hAnsi="Arial Narrow" w:cs="Times New Roman"/>
          <w:color w:val="auto"/>
        </w:rPr>
        <w:t xml:space="preserve">) wraz z infrastrukturą towarzyszącą w Ostrowcu Świętokrzyskim” składającej się z: </w:t>
      </w:r>
    </w:p>
    <w:p w14:paraId="0DEDF815" w14:textId="77777777" w:rsidR="003F2B1F" w:rsidRPr="002A0C0E" w:rsidRDefault="003F2B1F" w:rsidP="00790AE8">
      <w:pPr>
        <w:autoSpaceDE w:val="0"/>
        <w:autoSpaceDN w:val="0"/>
        <w:adjustRightInd w:val="0"/>
        <w:spacing w:line="276" w:lineRule="auto"/>
        <w:rPr>
          <w:rFonts w:ascii="Arial Narrow" w:hAnsi="Arial Narrow"/>
          <w:sz w:val="24"/>
          <w:szCs w:val="24"/>
        </w:rPr>
      </w:pPr>
      <w:r w:rsidRPr="002A0C0E">
        <w:rPr>
          <w:rFonts w:ascii="Arial Narrow" w:hAnsi="Arial Narrow"/>
          <w:sz w:val="24"/>
          <w:szCs w:val="24"/>
        </w:rPr>
        <w:t xml:space="preserve">-odcinka I podzielonego na dwie części: </w:t>
      </w:r>
    </w:p>
    <w:p w14:paraId="7D52E7F6" w14:textId="77777777" w:rsidR="003F2B1F" w:rsidRPr="002A0C0E" w:rsidRDefault="003F2B1F" w:rsidP="00790AE8">
      <w:pPr>
        <w:autoSpaceDE w:val="0"/>
        <w:autoSpaceDN w:val="0"/>
        <w:adjustRightInd w:val="0"/>
        <w:spacing w:after="53" w:line="276" w:lineRule="auto"/>
        <w:rPr>
          <w:rFonts w:ascii="Arial Narrow" w:hAnsi="Arial Narrow"/>
          <w:sz w:val="24"/>
          <w:szCs w:val="24"/>
        </w:rPr>
      </w:pPr>
      <w:r w:rsidRPr="002A0C0E">
        <w:rPr>
          <w:rFonts w:ascii="Arial Narrow" w:hAnsi="Arial Narrow"/>
          <w:sz w:val="24"/>
          <w:szCs w:val="24"/>
        </w:rPr>
        <w:t xml:space="preserve">• budowa drogi publicznej gminnej o długości 790,18mb klasy L łączącej ulicę Samsonowicza z ulicą Antoniego Hedy ps. „Szary” (dawna ul. J. Gulińskiego) realizowanej w ramach kosztów kwalifikowanych, </w:t>
      </w:r>
    </w:p>
    <w:p w14:paraId="7099BA41" w14:textId="740D7EB8" w:rsidR="003F2B1F" w:rsidRPr="002A0C0E" w:rsidRDefault="003F2B1F" w:rsidP="00790AE8">
      <w:pPr>
        <w:autoSpaceDE w:val="0"/>
        <w:autoSpaceDN w:val="0"/>
        <w:adjustRightInd w:val="0"/>
        <w:spacing w:line="276" w:lineRule="auto"/>
        <w:rPr>
          <w:rFonts w:ascii="Arial Narrow" w:hAnsi="Arial Narrow"/>
          <w:sz w:val="24"/>
          <w:szCs w:val="24"/>
        </w:rPr>
      </w:pPr>
      <w:r w:rsidRPr="002A0C0E">
        <w:rPr>
          <w:rFonts w:ascii="Arial Narrow" w:hAnsi="Arial Narrow"/>
          <w:sz w:val="24"/>
          <w:szCs w:val="24"/>
        </w:rPr>
        <w:t xml:space="preserve">• budowa drogi publicznej gminnej o długości 172,23mb klasy L jako kontynuacja powyższego odcinka </w:t>
      </w:r>
      <w:r w:rsidR="00790AE8">
        <w:rPr>
          <w:rFonts w:ascii="Arial Narrow" w:hAnsi="Arial Narrow"/>
          <w:sz w:val="24"/>
          <w:szCs w:val="24"/>
        </w:rPr>
        <w:br/>
      </w:r>
      <w:r w:rsidRPr="002A0C0E">
        <w:rPr>
          <w:rFonts w:ascii="Arial Narrow" w:hAnsi="Arial Narrow"/>
          <w:sz w:val="24"/>
          <w:szCs w:val="24"/>
        </w:rPr>
        <w:t xml:space="preserve">z zakończeniem na bramie zakładów przemysłowych z placem do zawracania realizowanej w ramach kosztów własnych Zamawiającego, </w:t>
      </w:r>
    </w:p>
    <w:p w14:paraId="548B5369" w14:textId="77777777" w:rsidR="003F2B1F" w:rsidRPr="002A0C0E" w:rsidRDefault="003F2B1F" w:rsidP="00790AE8">
      <w:pPr>
        <w:autoSpaceDE w:val="0"/>
        <w:autoSpaceDN w:val="0"/>
        <w:adjustRightInd w:val="0"/>
        <w:spacing w:line="276" w:lineRule="auto"/>
        <w:rPr>
          <w:rFonts w:ascii="Arial Narrow" w:hAnsi="Arial Narrow"/>
          <w:sz w:val="24"/>
          <w:szCs w:val="24"/>
        </w:rPr>
      </w:pPr>
      <w:r w:rsidRPr="002A0C0E">
        <w:rPr>
          <w:rFonts w:ascii="Arial Narrow" w:hAnsi="Arial Narrow"/>
          <w:sz w:val="24"/>
          <w:szCs w:val="24"/>
        </w:rPr>
        <w:t xml:space="preserve">− odcinka II : budowa drogi publicznej gminnej o długości 966,08 </w:t>
      </w:r>
      <w:proofErr w:type="spellStart"/>
      <w:r w:rsidRPr="002A0C0E">
        <w:rPr>
          <w:rFonts w:ascii="Arial Narrow" w:hAnsi="Arial Narrow"/>
          <w:sz w:val="24"/>
          <w:szCs w:val="24"/>
        </w:rPr>
        <w:t>mb</w:t>
      </w:r>
      <w:proofErr w:type="spellEnd"/>
      <w:r w:rsidRPr="002A0C0E">
        <w:rPr>
          <w:rFonts w:ascii="Arial Narrow" w:hAnsi="Arial Narrow"/>
          <w:sz w:val="24"/>
          <w:szCs w:val="24"/>
        </w:rPr>
        <w:t xml:space="preserve"> klasy L od skrzyżowania z drogą powiatową ul. Samsonowicza do odcinka łączącego ul. Samsonowicza z ul. Antoniego Hedy PS „Szary”, okalającej tereny inwestycyjne realizowanej w ramach kosztów kwalifikowanych.</w:t>
      </w:r>
    </w:p>
    <w:p w14:paraId="000BD078" w14:textId="77777777" w:rsidR="003F2B1F" w:rsidRPr="002A0C0E" w:rsidRDefault="003F2B1F" w:rsidP="00790AE8">
      <w:pPr>
        <w:autoSpaceDE w:val="0"/>
        <w:autoSpaceDN w:val="0"/>
        <w:adjustRightInd w:val="0"/>
        <w:spacing w:line="276" w:lineRule="auto"/>
        <w:rPr>
          <w:rFonts w:ascii="Arial Narrow" w:hAnsi="Arial Narrow"/>
          <w:sz w:val="24"/>
          <w:szCs w:val="24"/>
        </w:rPr>
      </w:pPr>
      <w:r w:rsidRPr="002A0C0E">
        <w:rPr>
          <w:rFonts w:ascii="Arial Narrow" w:hAnsi="Arial Narrow"/>
          <w:sz w:val="24"/>
          <w:szCs w:val="24"/>
        </w:rPr>
        <w:t xml:space="preserve">Zgodnie z drukiem oferty należy wycenić  wyłącznie odcinek I z podziałem na część I </w:t>
      </w:r>
      <w:proofErr w:type="spellStart"/>
      <w:r w:rsidRPr="002A0C0E">
        <w:rPr>
          <w:rFonts w:ascii="Arial Narrow" w:hAnsi="Arial Narrow"/>
          <w:sz w:val="24"/>
          <w:szCs w:val="24"/>
        </w:rPr>
        <w:t>i</w:t>
      </w:r>
      <w:proofErr w:type="spellEnd"/>
      <w:r w:rsidRPr="002A0C0E">
        <w:rPr>
          <w:rFonts w:ascii="Arial Narrow" w:hAnsi="Arial Narrow"/>
          <w:sz w:val="24"/>
          <w:szCs w:val="24"/>
        </w:rPr>
        <w:t xml:space="preserve"> II bez uwzględnienia odcinku II, a podstawą wyceny jest zgodnie z SWZ jest Opis Przedmiotu Zamówienia i Dokumentacja Projektowa.</w:t>
      </w:r>
    </w:p>
    <w:p w14:paraId="60493F98" w14:textId="77777777" w:rsidR="003F2B1F" w:rsidRPr="002A0C0E" w:rsidRDefault="003F2B1F" w:rsidP="00790AE8">
      <w:pPr>
        <w:spacing w:line="276" w:lineRule="auto"/>
        <w:rPr>
          <w:rStyle w:val="hgkelc"/>
          <w:rFonts w:ascii="Arial Narrow" w:hAnsi="Arial Narrow"/>
          <w:b/>
          <w:bCs/>
          <w:sz w:val="24"/>
          <w:szCs w:val="24"/>
        </w:rPr>
      </w:pPr>
      <w:r w:rsidRPr="002A0C0E">
        <w:rPr>
          <w:rFonts w:ascii="Arial Narrow" w:hAnsi="Arial Narrow"/>
          <w:sz w:val="24"/>
          <w:szCs w:val="24"/>
        </w:rPr>
        <w:t xml:space="preserve"> </w:t>
      </w:r>
      <w:r w:rsidRPr="002A0C0E">
        <w:rPr>
          <w:rStyle w:val="hgkelc"/>
          <w:rFonts w:ascii="Arial Narrow" w:hAnsi="Arial Narrow"/>
          <w:b/>
          <w:bCs/>
          <w:sz w:val="24"/>
          <w:szCs w:val="24"/>
        </w:rPr>
        <w:t xml:space="preserve">W wyroku z dnia 21 lipca 2014 r., KIO 1389/14, Krajowa Izba Odwoławcza stwierdziła, że: „Obowiązkiem Zamawiającego jest dokonanie opisu przedmiotu zamówienia, tak aby wykonawca miał jasność co do tego, jaki produkt jest wymagany przez </w:t>
      </w:r>
      <w:r w:rsidRPr="002A0C0E">
        <w:rPr>
          <w:rFonts w:ascii="Arial Narrow" w:hAnsi="Arial Narrow"/>
          <w:b/>
          <w:bCs/>
          <w:sz w:val="24"/>
          <w:szCs w:val="24"/>
        </w:rPr>
        <w:t>zamawiającego</w:t>
      </w:r>
      <w:r w:rsidRPr="002A0C0E">
        <w:rPr>
          <w:rStyle w:val="hgkelc"/>
          <w:rFonts w:ascii="Arial Narrow" w:hAnsi="Arial Narrow"/>
          <w:b/>
          <w:bCs/>
          <w:sz w:val="24"/>
          <w:szCs w:val="24"/>
        </w:rPr>
        <w:t xml:space="preserve"> i na podstawie jakich kryteriów będzie oceniana jego oferta.</w:t>
      </w:r>
    </w:p>
    <w:p w14:paraId="7519864E" w14:textId="1696F4D9" w:rsidR="003F2B1F" w:rsidRPr="002A0C0E" w:rsidRDefault="003F2B1F" w:rsidP="00790AE8">
      <w:pPr>
        <w:spacing w:line="276" w:lineRule="auto"/>
        <w:rPr>
          <w:rStyle w:val="hgkelc"/>
          <w:rFonts w:ascii="Arial Narrow" w:hAnsi="Arial Narrow"/>
          <w:sz w:val="24"/>
          <w:szCs w:val="24"/>
        </w:rPr>
      </w:pPr>
      <w:r w:rsidRPr="002A0C0E">
        <w:rPr>
          <w:rStyle w:val="hgkelc"/>
          <w:rFonts w:ascii="Arial Narrow" w:hAnsi="Arial Narrow"/>
          <w:sz w:val="24"/>
          <w:szCs w:val="24"/>
        </w:rPr>
        <w:t xml:space="preserve">Oczekujemy precyzyjnego sformułowania zakresu realizacji zadania (z jakich branż i części drogowej składa się każdy z odcinków) w celu poprawnej kalkulacji ceny. Brak jednoznacznej </w:t>
      </w:r>
      <w:r w:rsidRPr="002A0C0E">
        <w:rPr>
          <w:rStyle w:val="hgkelc"/>
          <w:rFonts w:ascii="Arial Narrow" w:hAnsi="Arial Narrow"/>
          <w:sz w:val="24"/>
          <w:szCs w:val="24"/>
        </w:rPr>
        <w:t>Odpowied</w:t>
      </w:r>
      <w:r w:rsidR="002A0C0E" w:rsidRPr="002A0C0E">
        <w:rPr>
          <w:rStyle w:val="hgkelc"/>
          <w:rFonts w:ascii="Arial Narrow" w:hAnsi="Arial Narrow"/>
          <w:sz w:val="24"/>
          <w:szCs w:val="24"/>
        </w:rPr>
        <w:t>z</w:t>
      </w:r>
      <w:r w:rsidRPr="002A0C0E">
        <w:rPr>
          <w:rStyle w:val="hgkelc"/>
          <w:rFonts w:ascii="Arial Narrow" w:hAnsi="Arial Narrow"/>
          <w:sz w:val="24"/>
          <w:szCs w:val="24"/>
        </w:rPr>
        <w:t>i może skutkować wystąpień roszczeń Wykonawcy w stosunku do Zamawiającego w czasie realizacji zadania.</w:t>
      </w:r>
    </w:p>
    <w:p w14:paraId="6F424EE0" w14:textId="59CDA587"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w:t>
      </w:r>
      <w:r w:rsidR="002A0C0E" w:rsidRPr="002A0C0E">
        <w:rPr>
          <w:rFonts w:ascii="Arial Narrow" w:hAnsi="Arial Narrow"/>
          <w:b/>
          <w:sz w:val="24"/>
          <w:szCs w:val="24"/>
        </w:rPr>
        <w:t>1</w:t>
      </w:r>
      <w:r w:rsidR="00CF01FA">
        <w:rPr>
          <w:rFonts w:ascii="Arial Narrow" w:hAnsi="Arial Narrow"/>
          <w:b/>
          <w:sz w:val="24"/>
          <w:szCs w:val="24"/>
        </w:rPr>
        <w:t>5</w:t>
      </w:r>
      <w:r w:rsidRPr="002A0C0E">
        <w:rPr>
          <w:rFonts w:ascii="Arial Narrow" w:hAnsi="Arial Narrow"/>
          <w:b/>
          <w:sz w:val="24"/>
          <w:szCs w:val="24"/>
        </w:rPr>
        <w:t>:</w:t>
      </w:r>
    </w:p>
    <w:p w14:paraId="5DD8E0FB" w14:textId="3D65F57F" w:rsidR="003F2B1F" w:rsidRPr="002A0C0E" w:rsidRDefault="003F2B1F" w:rsidP="009F34A1">
      <w:pPr>
        <w:spacing w:after="60" w:line="276" w:lineRule="auto"/>
        <w:rPr>
          <w:rFonts w:ascii="Arial Narrow" w:hAnsi="Arial Narrow"/>
          <w:sz w:val="24"/>
          <w:szCs w:val="24"/>
        </w:rPr>
      </w:pPr>
      <w:r w:rsidRPr="002A0C0E">
        <w:rPr>
          <w:rFonts w:ascii="Arial Narrow" w:eastAsia="Times New Roman" w:hAnsi="Arial Narrow"/>
          <w:sz w:val="24"/>
          <w:szCs w:val="24"/>
          <w:lang w:eastAsia="pl-PL"/>
        </w:rPr>
        <w:t>Zakres zadania obejmuję Odcinek I podzielony na dwie części i Odcinek II</w:t>
      </w:r>
      <w:r w:rsidRPr="002A0C0E">
        <w:rPr>
          <w:rFonts w:ascii="Arial Narrow" w:hAnsi="Arial Narrow"/>
          <w:sz w:val="24"/>
          <w:szCs w:val="24"/>
        </w:rPr>
        <w:t xml:space="preserve"> o łącznej długości </w:t>
      </w:r>
      <w:r w:rsidR="009F34A1">
        <w:rPr>
          <w:rFonts w:ascii="Arial Narrow" w:hAnsi="Arial Narrow"/>
          <w:sz w:val="24"/>
          <w:szCs w:val="24"/>
        </w:rPr>
        <w:br/>
      </w:r>
      <w:r w:rsidRPr="002A0C0E">
        <w:rPr>
          <w:rFonts w:ascii="Arial Narrow" w:hAnsi="Arial Narrow"/>
          <w:sz w:val="24"/>
          <w:szCs w:val="24"/>
        </w:rPr>
        <w:t xml:space="preserve">1.928,49 </w:t>
      </w:r>
      <w:proofErr w:type="spellStart"/>
      <w:r w:rsidRPr="002A0C0E">
        <w:rPr>
          <w:rFonts w:ascii="Arial Narrow" w:hAnsi="Arial Narrow"/>
          <w:sz w:val="24"/>
          <w:szCs w:val="24"/>
        </w:rPr>
        <w:t>mb</w:t>
      </w:r>
      <w:proofErr w:type="spellEnd"/>
      <w:r w:rsidRPr="002A0C0E">
        <w:rPr>
          <w:rFonts w:ascii="Arial Narrow" w:hAnsi="Arial Narrow"/>
          <w:sz w:val="24"/>
          <w:szCs w:val="24"/>
        </w:rPr>
        <w:t xml:space="preserve">. W formularzu ofertowym należy podać: </w:t>
      </w:r>
    </w:p>
    <w:p w14:paraId="643BF5E4" w14:textId="77777777" w:rsidR="003F2B1F" w:rsidRPr="002A0C0E" w:rsidRDefault="003F2B1F" w:rsidP="00790AE8">
      <w:pPr>
        <w:spacing w:after="60" w:line="276" w:lineRule="auto"/>
        <w:ind w:firstLine="426"/>
        <w:rPr>
          <w:rFonts w:ascii="Arial Narrow" w:hAnsi="Arial Narrow"/>
          <w:b/>
          <w:caps/>
          <w:sz w:val="24"/>
          <w:szCs w:val="24"/>
        </w:rPr>
      </w:pPr>
      <w:r w:rsidRPr="002A0C0E">
        <w:rPr>
          <w:rFonts w:ascii="Arial Narrow" w:hAnsi="Arial Narrow"/>
          <w:b/>
          <w:bCs/>
          <w:sz w:val="24"/>
          <w:szCs w:val="24"/>
        </w:rPr>
        <w:lastRenderedPageBreak/>
        <w:t>Cena za wykonanie przedmiotu zamówienia:</w:t>
      </w:r>
      <w:r w:rsidRPr="002A0C0E">
        <w:rPr>
          <w:rFonts w:ascii="Arial Narrow" w:hAnsi="Arial Narrow"/>
          <w:b/>
          <w:bCs/>
          <w:sz w:val="24"/>
          <w:szCs w:val="24"/>
        </w:rPr>
        <w:br/>
      </w:r>
      <w:r w:rsidRPr="002A0C0E">
        <w:rPr>
          <w:rFonts w:ascii="Arial Narrow" w:hAnsi="Arial Narrow"/>
          <w:b/>
          <w:sz w:val="24"/>
          <w:szCs w:val="24"/>
        </w:rPr>
        <w:t>w tym:</w:t>
      </w:r>
    </w:p>
    <w:p w14:paraId="6B551D91" w14:textId="77777777" w:rsidR="003F2B1F" w:rsidRPr="002A0C0E" w:rsidRDefault="003F2B1F" w:rsidP="00790AE8">
      <w:pPr>
        <w:pStyle w:val="Tekstpodstawowy"/>
        <w:spacing w:line="276" w:lineRule="auto"/>
        <w:rPr>
          <w:rFonts w:ascii="Arial Narrow" w:hAnsi="Arial Narrow"/>
          <w:sz w:val="24"/>
          <w:szCs w:val="24"/>
        </w:rPr>
      </w:pPr>
      <w:r w:rsidRPr="002A0C0E">
        <w:rPr>
          <w:rFonts w:ascii="Arial Narrow" w:hAnsi="Arial Narrow"/>
          <w:sz w:val="24"/>
          <w:szCs w:val="24"/>
        </w:rPr>
        <w:t>Cena budowy publicznej drogi gminnej nr I o łącznej długości 962,41mb:</w:t>
      </w:r>
    </w:p>
    <w:p w14:paraId="3B5C398A" w14:textId="77777777" w:rsidR="003F2B1F" w:rsidRPr="002A0C0E" w:rsidRDefault="003F2B1F" w:rsidP="00790AE8">
      <w:pPr>
        <w:pStyle w:val="Tekstpodstawowy"/>
        <w:numPr>
          <w:ilvl w:val="0"/>
          <w:numId w:val="35"/>
        </w:numPr>
        <w:spacing w:line="276" w:lineRule="auto"/>
        <w:rPr>
          <w:rFonts w:ascii="Arial Narrow" w:hAnsi="Arial Narrow"/>
          <w:sz w:val="24"/>
          <w:szCs w:val="24"/>
        </w:rPr>
      </w:pPr>
      <w:r w:rsidRPr="002A0C0E">
        <w:rPr>
          <w:rFonts w:ascii="Arial Narrow" w:hAnsi="Arial Narrow"/>
          <w:sz w:val="24"/>
          <w:szCs w:val="24"/>
        </w:rPr>
        <w:t>publicznej drogi gminnej nr I o długości 790,18mb składającej się z odcinka (A-B-C) od km 0+021,20 (A) do km 0+681,79 (C) oraz z odcinka (C’-E) od km 0-033,41(C’) do km 0+096,18,</w:t>
      </w:r>
    </w:p>
    <w:p w14:paraId="5C183255" w14:textId="77777777" w:rsidR="003F2B1F" w:rsidRPr="002A0C0E" w:rsidRDefault="003F2B1F" w:rsidP="00790AE8">
      <w:pPr>
        <w:pStyle w:val="Tekstpodstawowy"/>
        <w:numPr>
          <w:ilvl w:val="0"/>
          <w:numId w:val="35"/>
        </w:numPr>
        <w:spacing w:line="276" w:lineRule="auto"/>
        <w:rPr>
          <w:rFonts w:ascii="Arial Narrow" w:hAnsi="Arial Narrow"/>
          <w:sz w:val="24"/>
          <w:szCs w:val="24"/>
        </w:rPr>
      </w:pPr>
      <w:r w:rsidRPr="002A0C0E">
        <w:rPr>
          <w:rFonts w:ascii="Arial Narrow" w:hAnsi="Arial Narrow"/>
          <w:sz w:val="24"/>
          <w:szCs w:val="24"/>
        </w:rPr>
        <w:t xml:space="preserve">publicznej drogi gminnej nr I o długości 172,23 </w:t>
      </w:r>
      <w:proofErr w:type="spellStart"/>
      <w:r w:rsidRPr="002A0C0E">
        <w:rPr>
          <w:rFonts w:ascii="Arial Narrow" w:hAnsi="Arial Narrow"/>
          <w:sz w:val="24"/>
          <w:szCs w:val="24"/>
        </w:rPr>
        <w:t>mb</w:t>
      </w:r>
      <w:proofErr w:type="spellEnd"/>
      <w:r w:rsidRPr="002A0C0E">
        <w:rPr>
          <w:rFonts w:ascii="Arial Narrow" w:hAnsi="Arial Narrow"/>
          <w:sz w:val="24"/>
          <w:szCs w:val="24"/>
        </w:rPr>
        <w:t xml:space="preserve"> składającej się z odcinka (C’-E) od km 0+096,18 </w:t>
      </w:r>
      <w:r w:rsidRPr="002A0C0E">
        <w:rPr>
          <w:rFonts w:ascii="Arial Narrow" w:hAnsi="Arial Narrow"/>
          <w:sz w:val="24"/>
          <w:szCs w:val="24"/>
        </w:rPr>
        <w:br/>
        <w:t>do km 0+268,41 (E).</w:t>
      </w:r>
    </w:p>
    <w:p w14:paraId="274FC07F" w14:textId="77777777" w:rsidR="003F2B1F" w:rsidRPr="002A0C0E" w:rsidRDefault="003F2B1F" w:rsidP="00790AE8">
      <w:pPr>
        <w:pStyle w:val="Styl1"/>
        <w:numPr>
          <w:ilvl w:val="0"/>
          <w:numId w:val="0"/>
        </w:numPr>
        <w:spacing w:after="120" w:line="276" w:lineRule="auto"/>
        <w:jc w:val="left"/>
        <w:rPr>
          <w:b/>
          <w:caps w:val="0"/>
          <w:sz w:val="24"/>
          <w:szCs w:val="24"/>
        </w:rPr>
      </w:pPr>
      <w:r w:rsidRPr="002A0C0E">
        <w:rPr>
          <w:b/>
          <w:caps w:val="0"/>
          <w:sz w:val="24"/>
          <w:szCs w:val="24"/>
        </w:rPr>
        <w:t>cena tablic informacyjnych.</w:t>
      </w:r>
    </w:p>
    <w:p w14:paraId="2B2F77AC" w14:textId="18137172" w:rsidR="003F2B1F" w:rsidRPr="002A0C0E" w:rsidRDefault="003F2B1F" w:rsidP="00790AE8">
      <w:pPr>
        <w:spacing w:after="60" w:line="276" w:lineRule="auto"/>
        <w:ind w:firstLine="426"/>
        <w:rPr>
          <w:rFonts w:ascii="Arial Narrow" w:eastAsia="Times New Roman" w:hAnsi="Arial Narrow"/>
          <w:sz w:val="24"/>
          <w:szCs w:val="24"/>
          <w:lang w:eastAsia="pl-PL"/>
        </w:rPr>
      </w:pPr>
      <w:r w:rsidRPr="002A0C0E">
        <w:rPr>
          <w:rFonts w:ascii="Arial Narrow" w:eastAsia="Times New Roman" w:hAnsi="Arial Narrow"/>
          <w:sz w:val="24"/>
          <w:szCs w:val="24"/>
          <w:lang w:eastAsia="pl-PL"/>
        </w:rPr>
        <w:t xml:space="preserve">Wartość robót dotycząca Odcinka II będzie wynikiem różnicy łącznej wartości sumy robót Odcinka I </w:t>
      </w:r>
      <w:proofErr w:type="spellStart"/>
      <w:r w:rsidRPr="002A0C0E">
        <w:rPr>
          <w:rFonts w:ascii="Arial Narrow" w:eastAsia="Times New Roman" w:hAnsi="Arial Narrow"/>
          <w:sz w:val="24"/>
          <w:szCs w:val="24"/>
          <w:lang w:eastAsia="pl-PL"/>
        </w:rPr>
        <w:t>i</w:t>
      </w:r>
      <w:proofErr w:type="spellEnd"/>
      <w:r w:rsidRPr="002A0C0E">
        <w:rPr>
          <w:rFonts w:ascii="Arial Narrow" w:eastAsia="Times New Roman" w:hAnsi="Arial Narrow"/>
          <w:sz w:val="24"/>
          <w:szCs w:val="24"/>
          <w:lang w:eastAsia="pl-PL"/>
        </w:rPr>
        <w:t xml:space="preserve"> tablic informacyjnych od  ceny za wykonanie przedmiotu zamówienia.</w:t>
      </w:r>
    </w:p>
    <w:p w14:paraId="570ECE96" w14:textId="77777777" w:rsidR="003F2B1F" w:rsidRPr="002A0C0E" w:rsidRDefault="003F2B1F" w:rsidP="00790AE8">
      <w:pPr>
        <w:spacing w:after="120" w:line="276" w:lineRule="auto"/>
        <w:rPr>
          <w:rFonts w:ascii="Arial Narrow" w:hAnsi="Arial Narrow"/>
          <w:b/>
          <w:sz w:val="24"/>
          <w:szCs w:val="24"/>
        </w:rPr>
      </w:pPr>
    </w:p>
    <w:p w14:paraId="6E1826CF" w14:textId="53D38E56" w:rsidR="003F2B1F" w:rsidRPr="002A0C0E" w:rsidRDefault="003F2B1F" w:rsidP="00790AE8">
      <w:pPr>
        <w:spacing w:after="120" w:line="276" w:lineRule="auto"/>
        <w:rPr>
          <w:rFonts w:ascii="Arial Narrow" w:hAnsi="Arial Narrow"/>
          <w:sz w:val="24"/>
          <w:szCs w:val="24"/>
        </w:rPr>
      </w:pPr>
      <w:r w:rsidRPr="002A0C0E">
        <w:rPr>
          <w:rFonts w:ascii="Arial Narrow" w:hAnsi="Arial Narrow"/>
          <w:b/>
          <w:sz w:val="24"/>
          <w:szCs w:val="24"/>
        </w:rPr>
        <w:t xml:space="preserve">Pytanie </w:t>
      </w:r>
      <w:r w:rsidR="002A0C0E" w:rsidRPr="002A0C0E">
        <w:rPr>
          <w:rFonts w:ascii="Arial Narrow" w:hAnsi="Arial Narrow"/>
          <w:b/>
          <w:sz w:val="24"/>
          <w:szCs w:val="24"/>
        </w:rPr>
        <w:t>1</w:t>
      </w:r>
      <w:r w:rsidR="00CF01FA">
        <w:rPr>
          <w:rFonts w:ascii="Arial Narrow" w:hAnsi="Arial Narrow"/>
          <w:b/>
          <w:sz w:val="24"/>
          <w:szCs w:val="24"/>
        </w:rPr>
        <w:t>6</w:t>
      </w:r>
      <w:r w:rsidRPr="002A0C0E">
        <w:rPr>
          <w:rFonts w:ascii="Arial Narrow" w:hAnsi="Arial Narrow"/>
          <w:b/>
          <w:sz w:val="24"/>
          <w:szCs w:val="24"/>
        </w:rPr>
        <w:t>.</w:t>
      </w:r>
      <w:r w:rsidRPr="002A0C0E">
        <w:rPr>
          <w:rFonts w:ascii="Arial Narrow" w:hAnsi="Arial Narrow"/>
          <w:sz w:val="24"/>
          <w:szCs w:val="24"/>
        </w:rPr>
        <w:t xml:space="preserve"> </w:t>
      </w:r>
    </w:p>
    <w:p w14:paraId="2F95B6A1" w14:textId="77777777" w:rsidR="003F2B1F" w:rsidRPr="002A0C0E" w:rsidRDefault="003F2B1F" w:rsidP="00790AE8">
      <w:pPr>
        <w:autoSpaceDE w:val="0"/>
        <w:autoSpaceDN w:val="0"/>
        <w:adjustRightInd w:val="0"/>
        <w:spacing w:after="120" w:line="276" w:lineRule="auto"/>
        <w:rPr>
          <w:rFonts w:ascii="Arial Narrow" w:eastAsia="Times New Roman" w:hAnsi="Arial Narrow"/>
          <w:sz w:val="24"/>
          <w:szCs w:val="24"/>
          <w:lang w:eastAsia="pl-PL"/>
        </w:rPr>
      </w:pPr>
      <w:r w:rsidRPr="002A0C0E">
        <w:rPr>
          <w:rFonts w:ascii="Arial Narrow" w:eastAsia="Times New Roman" w:hAnsi="Arial Narrow"/>
          <w:sz w:val="24"/>
          <w:szCs w:val="24"/>
          <w:lang w:eastAsia="pl-PL"/>
        </w:rPr>
        <w:t xml:space="preserve">Zgodnie z zapisami SWZ Rozdział 2 pkt. 9 </w:t>
      </w:r>
      <w:r w:rsidRPr="002A0C0E">
        <w:rPr>
          <w:rFonts w:ascii="Arial Narrow" w:eastAsia="Times New Roman" w:hAnsi="Arial Narrow"/>
          <w:i/>
          <w:sz w:val="24"/>
          <w:szCs w:val="24"/>
          <w:lang w:eastAsia="pl-PL"/>
        </w:rPr>
        <w:t>„Całość zamówienia z wyłączeniem sieci kanalizacji sanitarnej i sieci wodociągowej w obszarze publicznej drogi gminnej nr II winna być zrealizowana przez jednego Wykonawcę….”,</w:t>
      </w:r>
      <w:r w:rsidRPr="002A0C0E">
        <w:rPr>
          <w:rFonts w:ascii="Arial Narrow" w:eastAsia="Times New Roman" w:hAnsi="Arial Narrow"/>
          <w:sz w:val="24"/>
          <w:szCs w:val="24"/>
          <w:lang w:eastAsia="pl-PL"/>
        </w:rPr>
        <w:t xml:space="preserve"> czy Wykonawca ma wycenić zgodnie </w:t>
      </w:r>
      <w:r w:rsidRPr="002A0C0E">
        <w:rPr>
          <w:rFonts w:ascii="Arial Narrow" w:eastAsia="Times New Roman" w:hAnsi="Arial Narrow"/>
          <w:sz w:val="24"/>
          <w:szCs w:val="24"/>
          <w:lang w:eastAsia="pl-PL"/>
        </w:rPr>
        <w:br/>
        <w:t>z załączonymi przedmiarami kanalizację sanitarną i wodociąg czy należy wyłączyć z wyceny ten zakres zarówno z części I jak i części II Zamówienia. Prosimy o jednoznaczne określnie zakresu realizacji dla branży sanitarnej i wodociągowej.</w:t>
      </w:r>
    </w:p>
    <w:p w14:paraId="1D8C19D4" w14:textId="38F21818"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w:t>
      </w:r>
      <w:r w:rsidR="002A0C0E" w:rsidRPr="002A0C0E">
        <w:rPr>
          <w:rFonts w:ascii="Arial Narrow" w:hAnsi="Arial Narrow"/>
          <w:b/>
          <w:sz w:val="24"/>
          <w:szCs w:val="24"/>
        </w:rPr>
        <w:t>1</w:t>
      </w:r>
      <w:r w:rsidR="00CF01FA">
        <w:rPr>
          <w:rFonts w:ascii="Arial Narrow" w:hAnsi="Arial Narrow"/>
          <w:b/>
          <w:sz w:val="24"/>
          <w:szCs w:val="24"/>
        </w:rPr>
        <w:t>6</w:t>
      </w:r>
      <w:r w:rsidRPr="002A0C0E">
        <w:rPr>
          <w:rFonts w:ascii="Arial Narrow" w:hAnsi="Arial Narrow"/>
          <w:b/>
          <w:sz w:val="24"/>
          <w:szCs w:val="24"/>
        </w:rPr>
        <w:t>:</w:t>
      </w:r>
    </w:p>
    <w:p w14:paraId="22C79D9A" w14:textId="77777777" w:rsidR="003F2B1F" w:rsidRPr="002A0C0E" w:rsidRDefault="003F2B1F" w:rsidP="00790AE8">
      <w:pPr>
        <w:autoSpaceDE w:val="0"/>
        <w:autoSpaceDN w:val="0"/>
        <w:adjustRightInd w:val="0"/>
        <w:spacing w:after="120" w:line="276" w:lineRule="auto"/>
        <w:rPr>
          <w:rFonts w:ascii="Arial Narrow" w:eastAsia="Calibri" w:hAnsi="Arial Narrow"/>
          <w:sz w:val="24"/>
          <w:szCs w:val="24"/>
        </w:rPr>
      </w:pPr>
      <w:r w:rsidRPr="002A0C0E">
        <w:rPr>
          <w:rFonts w:ascii="Arial Narrow" w:eastAsia="Times New Roman" w:hAnsi="Arial Narrow"/>
          <w:sz w:val="24"/>
          <w:szCs w:val="24"/>
          <w:lang w:eastAsia="pl-PL"/>
        </w:rPr>
        <w:t>Opracowana dokumentacja techniczna na podstawie której została wydana prawomocna decyzja ZRID obejmuje przebudowę sieci wodociągowej</w:t>
      </w:r>
      <w:r w:rsidRPr="002A0C0E">
        <w:rPr>
          <w:rFonts w:ascii="Arial Narrow" w:eastAsia="ArialMT" w:hAnsi="Arial Narrow"/>
          <w:iCs/>
          <w:sz w:val="24"/>
          <w:szCs w:val="24"/>
          <w:lang w:eastAsia="pl-PL"/>
        </w:rPr>
        <w:t xml:space="preserve"> na odcinku A-B-C-D-E, (tj. w ciągu drogi łączącej ulicę Samsonowicza z ulicą Antoniego Hedy ps. Szarego oraz na odcinku wzdłuż ulicy Antoniego Hedy ps. Szarego)</w:t>
      </w:r>
      <w:r w:rsidRPr="002A0C0E">
        <w:rPr>
          <w:rFonts w:ascii="Arial Narrow" w:eastAsia="Calibri" w:hAnsi="Arial Narrow"/>
          <w:sz w:val="24"/>
          <w:szCs w:val="24"/>
        </w:rPr>
        <w:t xml:space="preserve"> oraz modernizację kanalizacji sanitarnej na odcinku A-B, jak również budowę wodociągów oraz kanalizacji sanitarnej na odcinkach F-G-B i H-G </w:t>
      </w:r>
      <w:r w:rsidRPr="002A0C0E">
        <w:rPr>
          <w:rFonts w:ascii="Arial Narrow" w:eastAsia="Calibri" w:hAnsi="Arial Narrow"/>
          <w:sz w:val="24"/>
          <w:szCs w:val="24"/>
        </w:rPr>
        <w:br/>
        <w:t>w ciągu dróg okalających tereny inwestycyjne. (odcinek II ) i na odcinku B-C-C’</w:t>
      </w:r>
    </w:p>
    <w:p w14:paraId="5EF5F0A3" w14:textId="77777777" w:rsidR="003F2B1F" w:rsidRPr="002A0C0E" w:rsidRDefault="003F2B1F" w:rsidP="00790AE8">
      <w:pPr>
        <w:spacing w:after="60" w:line="276" w:lineRule="auto"/>
        <w:ind w:firstLine="426"/>
        <w:rPr>
          <w:rFonts w:ascii="Arial Narrow" w:eastAsia="Calibri" w:hAnsi="Arial Narrow"/>
          <w:sz w:val="24"/>
          <w:szCs w:val="24"/>
        </w:rPr>
      </w:pPr>
      <w:r w:rsidRPr="002A0C0E">
        <w:rPr>
          <w:rFonts w:ascii="Arial Narrow" w:eastAsia="Times New Roman" w:hAnsi="Arial Narrow"/>
          <w:sz w:val="24"/>
          <w:szCs w:val="24"/>
          <w:lang w:eastAsia="pl-PL"/>
        </w:rPr>
        <w:t>Przedmiotem niniejszego zamówienia jest między innymi przebudowa sieci wodociągowej</w:t>
      </w:r>
      <w:r w:rsidRPr="002A0C0E">
        <w:rPr>
          <w:rFonts w:ascii="Arial Narrow" w:eastAsia="ArialMT" w:hAnsi="Arial Narrow"/>
          <w:iCs/>
          <w:sz w:val="24"/>
          <w:szCs w:val="24"/>
          <w:lang w:eastAsia="pl-PL"/>
        </w:rPr>
        <w:t xml:space="preserve"> na odcinku A-B-C-D-E,</w:t>
      </w:r>
      <w:r w:rsidRPr="002A0C0E">
        <w:rPr>
          <w:rFonts w:ascii="Arial Narrow" w:eastAsia="Calibri" w:hAnsi="Arial Narrow"/>
          <w:sz w:val="24"/>
          <w:szCs w:val="24"/>
        </w:rPr>
        <w:t xml:space="preserve"> oraz modernizację kanalizacji sanitarnej na odcinku A-B. Załączone przedmiary dotyczą jedynie ww. zakresu, niemniej jednak są tylko elementem pomocniczym do wyceny i sporządzenia oferty oraz opracowania kosztorysu ofertowego.</w:t>
      </w:r>
    </w:p>
    <w:p w14:paraId="1C1D994C" w14:textId="77777777" w:rsidR="003F2B1F" w:rsidRPr="002A0C0E" w:rsidRDefault="003F2B1F" w:rsidP="00790AE8">
      <w:pPr>
        <w:autoSpaceDE w:val="0"/>
        <w:autoSpaceDN w:val="0"/>
        <w:adjustRightInd w:val="0"/>
        <w:spacing w:after="120" w:line="276" w:lineRule="auto"/>
        <w:rPr>
          <w:rFonts w:ascii="Arial Narrow" w:eastAsia="Calibri" w:hAnsi="Arial Narrow"/>
          <w:sz w:val="24"/>
          <w:szCs w:val="24"/>
        </w:rPr>
      </w:pPr>
      <w:r w:rsidRPr="002A0C0E">
        <w:rPr>
          <w:rFonts w:ascii="Arial Narrow" w:eastAsia="Calibri" w:hAnsi="Arial Narrow"/>
          <w:sz w:val="24"/>
          <w:szCs w:val="24"/>
        </w:rPr>
        <w:t xml:space="preserve">Natomiast budowa wodociągów oraz kanalizacji sanitarnej na odcinkach B-C-C’ – (odcinek I) i F-G-B i H-G w ciągu dróg okalających tereny inwestycyjne. (odcinek II ) nie jest przedmiotem </w:t>
      </w:r>
      <w:r w:rsidRPr="002A0C0E">
        <w:rPr>
          <w:rFonts w:ascii="Arial Narrow" w:eastAsia="ArialMT" w:hAnsi="Arial Narrow"/>
          <w:iCs/>
          <w:sz w:val="24"/>
          <w:szCs w:val="24"/>
          <w:lang w:eastAsia="pl-PL"/>
        </w:rPr>
        <w:t>niniejszego postępowania.</w:t>
      </w:r>
    </w:p>
    <w:p w14:paraId="368ECAA8" w14:textId="39E30C7C"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 xml:space="preserve">Pytanie </w:t>
      </w:r>
      <w:r w:rsidR="002A0C0E" w:rsidRPr="002A0C0E">
        <w:rPr>
          <w:rFonts w:ascii="Arial Narrow" w:hAnsi="Arial Narrow"/>
          <w:b/>
          <w:sz w:val="24"/>
          <w:szCs w:val="24"/>
        </w:rPr>
        <w:t>1</w:t>
      </w:r>
      <w:r w:rsidR="00CF01FA">
        <w:rPr>
          <w:rFonts w:ascii="Arial Narrow" w:hAnsi="Arial Narrow"/>
          <w:b/>
          <w:sz w:val="24"/>
          <w:szCs w:val="24"/>
        </w:rPr>
        <w:t>7</w:t>
      </w:r>
      <w:r w:rsidRPr="002A0C0E">
        <w:rPr>
          <w:rFonts w:ascii="Arial Narrow" w:hAnsi="Arial Narrow"/>
          <w:b/>
          <w:sz w:val="24"/>
          <w:szCs w:val="24"/>
        </w:rPr>
        <w:t>.</w:t>
      </w:r>
    </w:p>
    <w:p w14:paraId="1F0164E7" w14:textId="77777777" w:rsidR="003F2B1F" w:rsidRPr="002A0C0E" w:rsidRDefault="003F2B1F" w:rsidP="00790AE8">
      <w:pPr>
        <w:autoSpaceDE w:val="0"/>
        <w:autoSpaceDN w:val="0"/>
        <w:adjustRightInd w:val="0"/>
        <w:spacing w:after="120" w:line="276" w:lineRule="auto"/>
        <w:rPr>
          <w:rFonts w:ascii="Arial Narrow" w:eastAsia="Calibri" w:hAnsi="Arial Narrow"/>
          <w:sz w:val="24"/>
          <w:szCs w:val="24"/>
        </w:rPr>
      </w:pPr>
      <w:r w:rsidRPr="002A0C0E">
        <w:rPr>
          <w:rFonts w:ascii="Arial Narrow" w:eastAsia="Calibri" w:hAnsi="Arial Narrow"/>
          <w:sz w:val="24"/>
          <w:szCs w:val="24"/>
        </w:rPr>
        <w:t>Prosimy o wykreślenie z Rozdziału 2 pkt 5 zapisu dotyczącego „opłat za zajęcie pasa drogowego…” pracę będą prowadzone w terenie pasa drogowego należącego do Zamawiającego.</w:t>
      </w:r>
    </w:p>
    <w:p w14:paraId="1388AB8A" w14:textId="7D32EB72" w:rsidR="003F2B1F" w:rsidRPr="002A0C0E" w:rsidRDefault="003F2B1F" w:rsidP="009F34A1">
      <w:pPr>
        <w:keepNext/>
        <w:keepLines/>
        <w:spacing w:after="120" w:line="276" w:lineRule="auto"/>
        <w:rPr>
          <w:rFonts w:ascii="Arial Narrow" w:hAnsi="Arial Narrow"/>
          <w:b/>
          <w:sz w:val="24"/>
          <w:szCs w:val="24"/>
        </w:rPr>
      </w:pPr>
      <w:r w:rsidRPr="002A0C0E">
        <w:rPr>
          <w:rFonts w:ascii="Arial Narrow" w:hAnsi="Arial Narrow"/>
          <w:b/>
          <w:sz w:val="24"/>
          <w:szCs w:val="24"/>
        </w:rPr>
        <w:lastRenderedPageBreak/>
        <w:t>Odpowiedź</w:t>
      </w:r>
      <w:r w:rsidRPr="002A0C0E">
        <w:rPr>
          <w:rFonts w:ascii="Arial Narrow" w:hAnsi="Arial Narrow"/>
          <w:b/>
          <w:sz w:val="24"/>
          <w:szCs w:val="24"/>
        </w:rPr>
        <w:t xml:space="preserve"> na pytanie </w:t>
      </w:r>
      <w:r w:rsidR="00CF01FA">
        <w:rPr>
          <w:rFonts w:ascii="Arial Narrow" w:hAnsi="Arial Narrow"/>
          <w:b/>
          <w:sz w:val="24"/>
          <w:szCs w:val="24"/>
        </w:rPr>
        <w:t>17</w:t>
      </w:r>
      <w:r w:rsidRPr="002A0C0E">
        <w:rPr>
          <w:rFonts w:ascii="Arial Narrow" w:hAnsi="Arial Narrow"/>
          <w:b/>
          <w:sz w:val="24"/>
          <w:szCs w:val="24"/>
        </w:rPr>
        <w:t>:</w:t>
      </w:r>
    </w:p>
    <w:p w14:paraId="7D299AC1" w14:textId="77777777" w:rsidR="003F2B1F" w:rsidRPr="002A0C0E" w:rsidRDefault="003F2B1F" w:rsidP="00790AE8">
      <w:pPr>
        <w:spacing w:after="60" w:line="276" w:lineRule="auto"/>
        <w:ind w:firstLine="426"/>
        <w:rPr>
          <w:rFonts w:ascii="Arial Narrow" w:eastAsia="Times New Roman" w:hAnsi="Arial Narrow"/>
          <w:sz w:val="24"/>
          <w:szCs w:val="24"/>
          <w:lang w:eastAsia="pl-PL"/>
        </w:rPr>
      </w:pPr>
      <w:r w:rsidRPr="002A0C0E">
        <w:rPr>
          <w:rFonts w:ascii="Arial Narrow" w:eastAsia="Times New Roman" w:hAnsi="Arial Narrow"/>
          <w:sz w:val="24"/>
          <w:szCs w:val="24"/>
          <w:lang w:eastAsia="pl-PL"/>
        </w:rPr>
        <w:t>Prace będą prowadzone zarówno na terenie pasa drogowego nalężącego do Zamawiającego jak również w pasie publicznej drogi powiatowej – ul. Samsonowicza.</w:t>
      </w:r>
    </w:p>
    <w:p w14:paraId="4022E536" w14:textId="24425363"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 xml:space="preserve">Pytanie </w:t>
      </w:r>
      <w:r w:rsidR="002A0C0E" w:rsidRPr="002A0C0E">
        <w:rPr>
          <w:rFonts w:ascii="Arial Narrow" w:hAnsi="Arial Narrow"/>
          <w:b/>
          <w:sz w:val="24"/>
          <w:szCs w:val="24"/>
        </w:rPr>
        <w:t>1</w:t>
      </w:r>
      <w:r w:rsidR="00CF01FA">
        <w:rPr>
          <w:rFonts w:ascii="Arial Narrow" w:hAnsi="Arial Narrow"/>
          <w:b/>
          <w:sz w:val="24"/>
          <w:szCs w:val="24"/>
        </w:rPr>
        <w:t>8</w:t>
      </w:r>
      <w:r w:rsidRPr="002A0C0E">
        <w:rPr>
          <w:rFonts w:ascii="Arial Narrow" w:hAnsi="Arial Narrow"/>
          <w:b/>
          <w:sz w:val="24"/>
          <w:szCs w:val="24"/>
        </w:rPr>
        <w:t>.</w:t>
      </w:r>
    </w:p>
    <w:p w14:paraId="15C00F47" w14:textId="77777777" w:rsidR="003F2B1F" w:rsidRPr="002A0C0E" w:rsidRDefault="003F2B1F" w:rsidP="00790AE8">
      <w:pPr>
        <w:autoSpaceDE w:val="0"/>
        <w:autoSpaceDN w:val="0"/>
        <w:adjustRightInd w:val="0"/>
        <w:spacing w:after="120" w:line="276" w:lineRule="auto"/>
        <w:rPr>
          <w:rFonts w:ascii="Arial Narrow" w:eastAsia="Calibri" w:hAnsi="Arial Narrow"/>
          <w:sz w:val="24"/>
          <w:szCs w:val="24"/>
        </w:rPr>
      </w:pPr>
      <w:r w:rsidRPr="002A0C0E">
        <w:rPr>
          <w:rFonts w:ascii="Arial Narrow" w:eastAsia="Calibri" w:hAnsi="Arial Narrow"/>
          <w:sz w:val="24"/>
          <w:szCs w:val="24"/>
        </w:rPr>
        <w:t>Prosimy o wykreślenie z Rozdziału 2 pkt 5 zapisu dotyczącego „ w przypadku występowania kolizji z istniejącymi mediami koszt ich przebudowy”. Wykonawca powinien otrzymać kompletną Dokumentację Projektową z wyszczególnionymi wszystkimi kolizjami. Ten obowiązek spoczywa zgodnie z Prawem Zamówień Publicznych na Zamawiającym. Brak uwzględnienia kolizji wiążę się z roszczeniami Wykonawcy o roboty dodatkowe.</w:t>
      </w:r>
    </w:p>
    <w:p w14:paraId="0416D54A" w14:textId="6B499D1F"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w:t>
      </w:r>
      <w:r w:rsidR="002A0C0E" w:rsidRPr="002A0C0E">
        <w:rPr>
          <w:rFonts w:ascii="Arial Narrow" w:hAnsi="Arial Narrow"/>
          <w:b/>
          <w:sz w:val="24"/>
          <w:szCs w:val="24"/>
        </w:rPr>
        <w:t>1</w:t>
      </w:r>
      <w:r w:rsidR="00CF01FA">
        <w:rPr>
          <w:rFonts w:ascii="Arial Narrow" w:hAnsi="Arial Narrow"/>
          <w:b/>
          <w:sz w:val="24"/>
          <w:szCs w:val="24"/>
        </w:rPr>
        <w:t>8</w:t>
      </w:r>
      <w:r w:rsidRPr="002A0C0E">
        <w:rPr>
          <w:rFonts w:ascii="Arial Narrow" w:hAnsi="Arial Narrow"/>
          <w:b/>
          <w:sz w:val="24"/>
          <w:szCs w:val="24"/>
        </w:rPr>
        <w:t>:</w:t>
      </w:r>
    </w:p>
    <w:p w14:paraId="7B0117B9" w14:textId="77777777" w:rsidR="003F2B1F" w:rsidRPr="002A0C0E" w:rsidRDefault="003F2B1F" w:rsidP="00790AE8">
      <w:pPr>
        <w:spacing w:after="60" w:line="276" w:lineRule="auto"/>
        <w:ind w:firstLine="426"/>
        <w:rPr>
          <w:rFonts w:ascii="Arial Narrow" w:eastAsia="Times New Roman" w:hAnsi="Arial Narrow"/>
          <w:sz w:val="24"/>
          <w:szCs w:val="24"/>
          <w:lang w:eastAsia="pl-PL"/>
        </w:rPr>
      </w:pPr>
      <w:r w:rsidRPr="002A0C0E">
        <w:rPr>
          <w:rFonts w:ascii="Arial Narrow" w:eastAsia="Times New Roman" w:hAnsi="Arial Narrow"/>
          <w:sz w:val="24"/>
          <w:szCs w:val="24"/>
          <w:lang w:eastAsia="pl-PL"/>
        </w:rPr>
        <w:t>Dokumentacja projektowa obejmuje przebudowę kolizji z istniejącym zainwentaryzowanym  uzbrojeniem terenu. Jednakże w przypadku zmiany przez Wykonawcę robót trasy lub niwelety projektowanych elementów wynikłaby kolizja z istniejącym uzbrojeniem terenu, koszt jej usunięcia/przebudowy ponosi Wykonawca.</w:t>
      </w:r>
    </w:p>
    <w:p w14:paraId="73F81BF9" w14:textId="42B5F6B6"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 xml:space="preserve">Pytanie </w:t>
      </w:r>
      <w:r w:rsidR="002A0C0E" w:rsidRPr="002A0C0E">
        <w:rPr>
          <w:rFonts w:ascii="Arial Narrow" w:hAnsi="Arial Narrow"/>
          <w:b/>
          <w:sz w:val="24"/>
          <w:szCs w:val="24"/>
        </w:rPr>
        <w:t>1</w:t>
      </w:r>
      <w:r w:rsidR="00CF01FA">
        <w:rPr>
          <w:rFonts w:ascii="Arial Narrow" w:hAnsi="Arial Narrow"/>
          <w:b/>
          <w:sz w:val="24"/>
          <w:szCs w:val="24"/>
        </w:rPr>
        <w:t>9</w:t>
      </w:r>
      <w:r w:rsidRPr="002A0C0E">
        <w:rPr>
          <w:rFonts w:ascii="Arial Narrow" w:hAnsi="Arial Narrow"/>
          <w:b/>
          <w:sz w:val="24"/>
          <w:szCs w:val="24"/>
        </w:rPr>
        <w:t>.</w:t>
      </w:r>
    </w:p>
    <w:p w14:paraId="105624C2" w14:textId="77777777" w:rsidR="003F2B1F" w:rsidRPr="002A0C0E" w:rsidRDefault="003F2B1F" w:rsidP="00790AE8">
      <w:pPr>
        <w:spacing w:after="60" w:line="276" w:lineRule="auto"/>
        <w:ind w:firstLine="426"/>
        <w:rPr>
          <w:rFonts w:ascii="Arial Narrow" w:eastAsia="Times New Roman" w:hAnsi="Arial Narrow"/>
          <w:sz w:val="24"/>
          <w:szCs w:val="24"/>
          <w:lang w:eastAsia="pl-PL"/>
        </w:rPr>
      </w:pPr>
      <w:r w:rsidRPr="002A0C0E">
        <w:rPr>
          <w:rFonts w:ascii="Arial Narrow" w:eastAsia="Times New Roman" w:hAnsi="Arial Narrow"/>
          <w:sz w:val="24"/>
          <w:szCs w:val="24"/>
          <w:lang w:eastAsia="pl-PL"/>
        </w:rPr>
        <w:t>Prosimy o określenie miejsca składowania elementów z rozbiórki: znaków, słupków, krawężników, kostki itd. Informacja jest niezbędna w celu skalkulowania kosztów transportów.</w:t>
      </w:r>
    </w:p>
    <w:p w14:paraId="53CCDF59" w14:textId="2EE3A84B"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w:t>
      </w:r>
      <w:r w:rsidR="002A0C0E" w:rsidRPr="002A0C0E">
        <w:rPr>
          <w:rFonts w:ascii="Arial Narrow" w:hAnsi="Arial Narrow"/>
          <w:b/>
          <w:sz w:val="24"/>
          <w:szCs w:val="24"/>
        </w:rPr>
        <w:t>1</w:t>
      </w:r>
      <w:r w:rsidR="00CF01FA">
        <w:rPr>
          <w:rFonts w:ascii="Arial Narrow" w:hAnsi="Arial Narrow"/>
          <w:b/>
          <w:sz w:val="24"/>
          <w:szCs w:val="24"/>
        </w:rPr>
        <w:t>9</w:t>
      </w:r>
      <w:r w:rsidRPr="002A0C0E">
        <w:rPr>
          <w:rFonts w:ascii="Arial Narrow" w:hAnsi="Arial Narrow"/>
          <w:b/>
          <w:sz w:val="24"/>
          <w:szCs w:val="24"/>
        </w:rPr>
        <w:t>:</w:t>
      </w:r>
    </w:p>
    <w:p w14:paraId="75A12E00" w14:textId="77777777" w:rsidR="003F2B1F" w:rsidRPr="002A0C0E" w:rsidRDefault="003F2B1F" w:rsidP="00790AE8">
      <w:pPr>
        <w:spacing w:after="60" w:line="276" w:lineRule="auto"/>
        <w:ind w:firstLine="426"/>
        <w:rPr>
          <w:rFonts w:ascii="Arial Narrow" w:eastAsia="Times New Roman" w:hAnsi="Arial Narrow"/>
          <w:sz w:val="24"/>
          <w:szCs w:val="24"/>
          <w:lang w:eastAsia="pl-PL"/>
        </w:rPr>
      </w:pPr>
      <w:r w:rsidRPr="002A0C0E">
        <w:rPr>
          <w:rFonts w:ascii="Arial Narrow" w:eastAsia="Times New Roman" w:hAnsi="Arial Narrow"/>
          <w:sz w:val="24"/>
          <w:szCs w:val="24"/>
          <w:lang w:eastAsia="pl-PL"/>
        </w:rPr>
        <w:t>Odległość składowania materiałów z rozbiórki wynosi 7,0 km</w:t>
      </w:r>
    </w:p>
    <w:p w14:paraId="436E9994" w14:textId="5C3F4B90"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 xml:space="preserve">Pytanie </w:t>
      </w:r>
      <w:r w:rsidR="00CF01FA">
        <w:rPr>
          <w:rFonts w:ascii="Arial Narrow" w:hAnsi="Arial Narrow"/>
          <w:b/>
          <w:sz w:val="24"/>
          <w:szCs w:val="24"/>
        </w:rPr>
        <w:t>20</w:t>
      </w:r>
      <w:r w:rsidRPr="002A0C0E">
        <w:rPr>
          <w:rFonts w:ascii="Arial Narrow" w:hAnsi="Arial Narrow"/>
          <w:b/>
          <w:sz w:val="24"/>
          <w:szCs w:val="24"/>
        </w:rPr>
        <w:t>.</w:t>
      </w:r>
    </w:p>
    <w:p w14:paraId="0506AC0B" w14:textId="77777777" w:rsidR="003F2B1F" w:rsidRPr="002A0C0E" w:rsidRDefault="003F2B1F" w:rsidP="00790AE8">
      <w:pPr>
        <w:pStyle w:val="Default"/>
        <w:spacing w:line="276" w:lineRule="auto"/>
        <w:rPr>
          <w:rStyle w:val="hgkelc"/>
          <w:rFonts w:ascii="Arial Narrow" w:hAnsi="Arial Narrow"/>
          <w:color w:val="auto"/>
          <w:sz w:val="22"/>
          <w:szCs w:val="22"/>
        </w:rPr>
      </w:pPr>
      <w:r w:rsidRPr="002A0C0E">
        <w:rPr>
          <w:rFonts w:ascii="Arial Narrow" w:hAnsi="Arial Narrow" w:cs="Times New Roman"/>
          <w:color w:val="auto"/>
        </w:rPr>
        <w:t>Prosimy o określenie kto jest Właściwemu destruktu uzyskanego z frezowania nawierzchni.</w:t>
      </w:r>
    </w:p>
    <w:p w14:paraId="6C02DD56" w14:textId="2F303F3F"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w:t>
      </w:r>
      <w:r w:rsidR="00CF01FA">
        <w:rPr>
          <w:rFonts w:ascii="Arial Narrow" w:hAnsi="Arial Narrow"/>
          <w:b/>
          <w:sz w:val="24"/>
          <w:szCs w:val="24"/>
        </w:rPr>
        <w:t>20</w:t>
      </w:r>
      <w:r w:rsidRPr="002A0C0E">
        <w:rPr>
          <w:rFonts w:ascii="Arial Narrow" w:hAnsi="Arial Narrow"/>
          <w:b/>
          <w:sz w:val="24"/>
          <w:szCs w:val="24"/>
        </w:rPr>
        <w:t>:</w:t>
      </w:r>
    </w:p>
    <w:p w14:paraId="44F2270D" w14:textId="5E25B02D" w:rsidR="003F2B1F" w:rsidRPr="002A0C0E" w:rsidRDefault="003F2B1F" w:rsidP="00790AE8">
      <w:pPr>
        <w:pStyle w:val="Default"/>
        <w:spacing w:line="276" w:lineRule="auto"/>
        <w:rPr>
          <w:rFonts w:ascii="Arial Narrow" w:hAnsi="Arial Narrow" w:cs="Times New Roman"/>
          <w:color w:val="auto"/>
        </w:rPr>
      </w:pPr>
      <w:r w:rsidRPr="002A0C0E">
        <w:rPr>
          <w:rFonts w:ascii="Arial Narrow" w:hAnsi="Arial Narrow" w:cs="Times New Roman"/>
          <w:color w:val="auto"/>
        </w:rPr>
        <w:t>Właścicielem destruktu uzyskanego z frezowania nawierzchni jest Zamawiający. Wykonawca jest zobowiązany odwieść pozyskany destrukt na własny koszt w miejsce na terenie miasta Ostrowca Świętokrzyskiego wskazane przez Zamawiającego na odległość do 7,0km.</w:t>
      </w:r>
    </w:p>
    <w:p w14:paraId="18D0EC7A" w14:textId="6D7CABEC"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 xml:space="preserve">Pytanie </w:t>
      </w:r>
      <w:r w:rsidR="002A0C0E" w:rsidRPr="002A0C0E">
        <w:rPr>
          <w:rFonts w:ascii="Arial Narrow" w:hAnsi="Arial Narrow"/>
          <w:b/>
          <w:sz w:val="24"/>
          <w:szCs w:val="24"/>
        </w:rPr>
        <w:t>2</w:t>
      </w:r>
      <w:r w:rsidR="00CF01FA">
        <w:rPr>
          <w:rFonts w:ascii="Arial Narrow" w:hAnsi="Arial Narrow"/>
          <w:b/>
          <w:sz w:val="24"/>
          <w:szCs w:val="24"/>
        </w:rPr>
        <w:t>1</w:t>
      </w:r>
      <w:r w:rsidRPr="002A0C0E">
        <w:rPr>
          <w:rFonts w:ascii="Arial Narrow" w:hAnsi="Arial Narrow"/>
          <w:b/>
          <w:sz w:val="24"/>
          <w:szCs w:val="24"/>
        </w:rPr>
        <w:t>.</w:t>
      </w:r>
    </w:p>
    <w:p w14:paraId="220CB420" w14:textId="71E8B571" w:rsidR="003F2B1F" w:rsidRPr="002A0C0E" w:rsidRDefault="003F2B1F" w:rsidP="00790AE8">
      <w:pPr>
        <w:pStyle w:val="Default"/>
        <w:spacing w:line="276" w:lineRule="auto"/>
        <w:rPr>
          <w:rStyle w:val="hgkelc"/>
          <w:rFonts w:ascii="Arial Narrow" w:hAnsi="Arial Narrow"/>
          <w:color w:val="auto"/>
        </w:rPr>
      </w:pPr>
      <w:r w:rsidRPr="002A0C0E">
        <w:rPr>
          <w:rStyle w:val="hgkelc"/>
          <w:rFonts w:ascii="Arial Narrow" w:hAnsi="Arial Narrow"/>
          <w:color w:val="auto"/>
        </w:rPr>
        <w:t xml:space="preserve">Prosimy o określenie jakie należy przyjąć kruszywo do wyceny podbudowy pod chodnik. Zgodnie </w:t>
      </w:r>
      <w:r w:rsidR="00790AE8">
        <w:rPr>
          <w:rStyle w:val="hgkelc"/>
          <w:rFonts w:ascii="Arial Narrow" w:hAnsi="Arial Narrow"/>
          <w:color w:val="auto"/>
        </w:rPr>
        <w:br/>
      </w:r>
      <w:r w:rsidRPr="002A0C0E">
        <w:rPr>
          <w:rStyle w:val="hgkelc"/>
          <w:rFonts w:ascii="Arial Narrow" w:hAnsi="Arial Narrow"/>
          <w:color w:val="auto"/>
        </w:rPr>
        <w:t>z przedmiarem należy zastosować kruszywo o uziarnieniu 0/31,5, a w przekroju poprzecznym występuje kruszywo o uziarnieniu 0/63.</w:t>
      </w:r>
    </w:p>
    <w:p w14:paraId="5C67051E" w14:textId="3C285D99"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w:t>
      </w:r>
      <w:r w:rsidR="002A0C0E" w:rsidRPr="002A0C0E">
        <w:rPr>
          <w:rFonts w:ascii="Arial Narrow" w:hAnsi="Arial Narrow"/>
          <w:b/>
          <w:sz w:val="24"/>
          <w:szCs w:val="24"/>
        </w:rPr>
        <w:t>2</w:t>
      </w:r>
      <w:r w:rsidR="00CF01FA">
        <w:rPr>
          <w:rFonts w:ascii="Arial Narrow" w:hAnsi="Arial Narrow"/>
          <w:b/>
          <w:sz w:val="24"/>
          <w:szCs w:val="24"/>
        </w:rPr>
        <w:t>1</w:t>
      </w:r>
      <w:r w:rsidRPr="002A0C0E">
        <w:rPr>
          <w:rFonts w:ascii="Arial Narrow" w:hAnsi="Arial Narrow"/>
          <w:b/>
          <w:sz w:val="24"/>
          <w:szCs w:val="24"/>
        </w:rPr>
        <w:t>:</w:t>
      </w:r>
    </w:p>
    <w:p w14:paraId="773C3366" w14:textId="2D716EAD" w:rsidR="003F2B1F" w:rsidRPr="002A0C0E" w:rsidRDefault="003F2B1F" w:rsidP="00790AE8">
      <w:pPr>
        <w:spacing w:after="120" w:line="276" w:lineRule="auto"/>
        <w:rPr>
          <w:rFonts w:ascii="Arial Narrow" w:hAnsi="Arial Narrow"/>
          <w:sz w:val="24"/>
          <w:szCs w:val="24"/>
        </w:rPr>
      </w:pPr>
      <w:r w:rsidRPr="002A0C0E">
        <w:rPr>
          <w:rStyle w:val="hgkelc"/>
          <w:rFonts w:ascii="Arial Narrow" w:hAnsi="Arial Narrow"/>
          <w:sz w:val="24"/>
          <w:szCs w:val="24"/>
        </w:rPr>
        <w:t xml:space="preserve">Do wyceny podbudowy pod chodnik należy zastosować kruszywo o uziarnieniu 0/31,5, zgodnie </w:t>
      </w:r>
      <w:r w:rsidR="00790AE8">
        <w:rPr>
          <w:rStyle w:val="hgkelc"/>
          <w:rFonts w:ascii="Arial Narrow" w:hAnsi="Arial Narrow"/>
          <w:sz w:val="24"/>
          <w:szCs w:val="24"/>
        </w:rPr>
        <w:br/>
      </w:r>
      <w:r w:rsidRPr="002A0C0E">
        <w:rPr>
          <w:rStyle w:val="hgkelc"/>
          <w:rFonts w:ascii="Arial Narrow" w:hAnsi="Arial Narrow"/>
          <w:sz w:val="24"/>
          <w:szCs w:val="24"/>
        </w:rPr>
        <w:t>z</w:t>
      </w:r>
      <w:r w:rsidRPr="002A0C0E">
        <w:rPr>
          <w:rFonts w:ascii="Arial Narrow" w:hAnsi="Arial Narrow"/>
          <w:sz w:val="24"/>
          <w:szCs w:val="24"/>
        </w:rPr>
        <w:t xml:space="preserve"> „Projektem </w:t>
      </w:r>
      <w:proofErr w:type="spellStart"/>
      <w:r w:rsidRPr="002A0C0E">
        <w:rPr>
          <w:rFonts w:ascii="Arial Narrow" w:hAnsi="Arial Narrow"/>
          <w:sz w:val="24"/>
          <w:szCs w:val="24"/>
        </w:rPr>
        <w:t>architektoniczno</w:t>
      </w:r>
      <w:proofErr w:type="spellEnd"/>
      <w:r w:rsidRPr="002A0C0E">
        <w:rPr>
          <w:rFonts w:ascii="Arial Narrow" w:hAnsi="Arial Narrow"/>
          <w:sz w:val="24"/>
          <w:szCs w:val="24"/>
        </w:rPr>
        <w:t xml:space="preserve"> – budowlanym/Projektem technicznym branży drogowej – Rys. 5.1. Szczegóły konstrukcyjne”.</w:t>
      </w:r>
    </w:p>
    <w:p w14:paraId="5B8CD8A6" w14:textId="31007C6B"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 xml:space="preserve">Pytanie </w:t>
      </w:r>
      <w:r w:rsidR="002A0C0E" w:rsidRPr="002A0C0E">
        <w:rPr>
          <w:rFonts w:ascii="Arial Narrow" w:hAnsi="Arial Narrow"/>
          <w:b/>
          <w:sz w:val="24"/>
          <w:szCs w:val="24"/>
        </w:rPr>
        <w:t>2</w:t>
      </w:r>
      <w:r w:rsidR="00CF01FA">
        <w:rPr>
          <w:rFonts w:ascii="Arial Narrow" w:hAnsi="Arial Narrow"/>
          <w:b/>
          <w:sz w:val="24"/>
          <w:szCs w:val="24"/>
        </w:rPr>
        <w:t>2</w:t>
      </w:r>
      <w:r w:rsidRPr="002A0C0E">
        <w:rPr>
          <w:rFonts w:ascii="Arial Narrow" w:hAnsi="Arial Narrow"/>
          <w:b/>
          <w:sz w:val="24"/>
          <w:szCs w:val="24"/>
        </w:rPr>
        <w:t>.</w:t>
      </w:r>
    </w:p>
    <w:p w14:paraId="4560373D" w14:textId="7D772079" w:rsidR="003F2B1F" w:rsidRPr="002A0C0E" w:rsidRDefault="003F2B1F" w:rsidP="00790AE8">
      <w:pPr>
        <w:pStyle w:val="Default"/>
        <w:spacing w:line="276" w:lineRule="auto"/>
        <w:rPr>
          <w:rStyle w:val="hgkelc"/>
          <w:rFonts w:ascii="Arial Narrow" w:hAnsi="Arial Narrow"/>
          <w:color w:val="auto"/>
        </w:rPr>
      </w:pPr>
      <w:r w:rsidRPr="002A0C0E">
        <w:rPr>
          <w:rStyle w:val="hgkelc"/>
          <w:rFonts w:ascii="Arial Narrow" w:hAnsi="Arial Narrow"/>
          <w:color w:val="auto"/>
        </w:rPr>
        <w:t>Prosimy o określenie, jakie należy przyjąć kruszywo do wyceny podbudowy pod ścieżkę rowerową. Zgodnie z przedmiarem należy zastosować kruszywo o uziarnieniu 0/31,5, a w przekroju poprzecznym występuje kruszywo o uziarnieniu 0/63.</w:t>
      </w:r>
    </w:p>
    <w:p w14:paraId="1733FE52" w14:textId="148A6B89"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w:t>
      </w:r>
      <w:r w:rsidR="002A0C0E" w:rsidRPr="002A0C0E">
        <w:rPr>
          <w:rFonts w:ascii="Arial Narrow" w:hAnsi="Arial Narrow"/>
          <w:b/>
          <w:sz w:val="24"/>
          <w:szCs w:val="24"/>
        </w:rPr>
        <w:t>2</w:t>
      </w:r>
      <w:r w:rsidR="00CF01FA">
        <w:rPr>
          <w:rFonts w:ascii="Arial Narrow" w:hAnsi="Arial Narrow"/>
          <w:b/>
          <w:sz w:val="24"/>
          <w:szCs w:val="24"/>
        </w:rPr>
        <w:t>2</w:t>
      </w:r>
      <w:r w:rsidRPr="002A0C0E">
        <w:rPr>
          <w:rFonts w:ascii="Arial Narrow" w:hAnsi="Arial Narrow"/>
          <w:b/>
          <w:sz w:val="24"/>
          <w:szCs w:val="24"/>
        </w:rPr>
        <w:t>:</w:t>
      </w:r>
    </w:p>
    <w:p w14:paraId="40B05D7D" w14:textId="77777777" w:rsidR="003F2B1F" w:rsidRPr="002A0C0E" w:rsidRDefault="003F2B1F" w:rsidP="00790AE8">
      <w:pPr>
        <w:spacing w:after="120" w:line="276" w:lineRule="auto"/>
        <w:rPr>
          <w:rFonts w:ascii="Arial Narrow" w:hAnsi="Arial Narrow"/>
          <w:sz w:val="24"/>
          <w:szCs w:val="24"/>
        </w:rPr>
      </w:pPr>
      <w:r w:rsidRPr="002A0C0E">
        <w:rPr>
          <w:rStyle w:val="hgkelc"/>
          <w:rFonts w:ascii="Arial Narrow" w:hAnsi="Arial Narrow"/>
        </w:rPr>
        <w:lastRenderedPageBreak/>
        <w:t>D</w:t>
      </w:r>
      <w:r w:rsidRPr="002A0C0E">
        <w:rPr>
          <w:rStyle w:val="hgkelc"/>
          <w:rFonts w:ascii="Arial Narrow" w:hAnsi="Arial Narrow"/>
          <w:sz w:val="24"/>
          <w:szCs w:val="24"/>
        </w:rPr>
        <w:t>o wyceny podbudowy pod ścieżkę rowerową należy zastosować kruszywo o uziarnieniu 0/31,5,</w:t>
      </w:r>
      <w:r w:rsidRPr="002A0C0E">
        <w:rPr>
          <w:rStyle w:val="hgkelc"/>
          <w:rFonts w:ascii="Arial Narrow" w:hAnsi="Arial Narrow"/>
        </w:rPr>
        <w:t xml:space="preserve"> </w:t>
      </w:r>
      <w:bookmarkStart w:id="5" w:name="_Hlk114827297"/>
      <w:r w:rsidRPr="002A0C0E">
        <w:rPr>
          <w:rStyle w:val="hgkelc"/>
          <w:rFonts w:ascii="Arial Narrow" w:hAnsi="Arial Narrow"/>
          <w:sz w:val="24"/>
          <w:szCs w:val="24"/>
        </w:rPr>
        <w:t xml:space="preserve">zgodnie z </w:t>
      </w:r>
      <w:r w:rsidRPr="002A0C0E">
        <w:rPr>
          <w:rFonts w:ascii="Arial Narrow" w:hAnsi="Arial Narrow"/>
          <w:sz w:val="24"/>
          <w:szCs w:val="24"/>
        </w:rPr>
        <w:t xml:space="preserve"> „Projektem </w:t>
      </w:r>
      <w:proofErr w:type="spellStart"/>
      <w:r w:rsidRPr="002A0C0E">
        <w:rPr>
          <w:rFonts w:ascii="Arial Narrow" w:hAnsi="Arial Narrow"/>
          <w:sz w:val="24"/>
          <w:szCs w:val="24"/>
        </w:rPr>
        <w:t>architektoniczno</w:t>
      </w:r>
      <w:proofErr w:type="spellEnd"/>
      <w:r w:rsidRPr="002A0C0E">
        <w:rPr>
          <w:rFonts w:ascii="Arial Narrow" w:hAnsi="Arial Narrow"/>
          <w:sz w:val="24"/>
          <w:szCs w:val="24"/>
        </w:rPr>
        <w:t xml:space="preserve"> – budowlanym/Projektem technicznym branży drogowej – Rys. 5.1. Szczegóły konstrukcyjne”.</w:t>
      </w:r>
    </w:p>
    <w:bookmarkEnd w:id="5"/>
    <w:p w14:paraId="48FF6C1C" w14:textId="0F970686"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 xml:space="preserve">Pytanie </w:t>
      </w:r>
      <w:r w:rsidR="002A0C0E" w:rsidRPr="002A0C0E">
        <w:rPr>
          <w:rFonts w:ascii="Arial Narrow" w:hAnsi="Arial Narrow"/>
          <w:b/>
          <w:sz w:val="24"/>
          <w:szCs w:val="24"/>
        </w:rPr>
        <w:t>2</w:t>
      </w:r>
      <w:r w:rsidR="00CF01FA">
        <w:rPr>
          <w:rFonts w:ascii="Arial Narrow" w:hAnsi="Arial Narrow"/>
          <w:b/>
          <w:sz w:val="24"/>
          <w:szCs w:val="24"/>
        </w:rPr>
        <w:t>3</w:t>
      </w:r>
      <w:r w:rsidRPr="002A0C0E">
        <w:rPr>
          <w:rFonts w:ascii="Arial Narrow" w:hAnsi="Arial Narrow"/>
          <w:b/>
          <w:sz w:val="24"/>
          <w:szCs w:val="24"/>
        </w:rPr>
        <w:t>.</w:t>
      </w:r>
    </w:p>
    <w:p w14:paraId="09E35700" w14:textId="77777777" w:rsidR="003F2B1F" w:rsidRPr="002A0C0E" w:rsidRDefault="003F2B1F" w:rsidP="00790AE8">
      <w:pPr>
        <w:pStyle w:val="Default"/>
        <w:spacing w:line="276" w:lineRule="auto"/>
        <w:rPr>
          <w:rStyle w:val="hgkelc"/>
          <w:rFonts w:ascii="Arial Narrow" w:hAnsi="Arial Narrow"/>
          <w:color w:val="auto"/>
        </w:rPr>
      </w:pPr>
      <w:r w:rsidRPr="002A0C0E">
        <w:rPr>
          <w:rStyle w:val="hgkelc"/>
          <w:rFonts w:ascii="Arial Narrow" w:hAnsi="Arial Narrow"/>
          <w:color w:val="auto"/>
        </w:rPr>
        <w:t>Prosimy o zamieszczenie dokumentacji geologicznej związku z opisem przedmiaru</w:t>
      </w:r>
      <w:r w:rsidRPr="002A0C0E">
        <w:rPr>
          <w:rStyle w:val="hgkelc"/>
          <w:rFonts w:ascii="Arial Narrow" w:hAnsi="Arial Narrow"/>
          <w:color w:val="auto"/>
        </w:rPr>
        <w:br/>
        <w:t xml:space="preserve"> o występowaniu niekontrolowanych nasypów.</w:t>
      </w:r>
    </w:p>
    <w:p w14:paraId="55B2085C" w14:textId="09377F05"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w:t>
      </w:r>
      <w:r w:rsidR="002A0C0E" w:rsidRPr="002A0C0E">
        <w:rPr>
          <w:rFonts w:ascii="Arial Narrow" w:hAnsi="Arial Narrow"/>
          <w:b/>
          <w:sz w:val="24"/>
          <w:szCs w:val="24"/>
        </w:rPr>
        <w:t>2</w:t>
      </w:r>
      <w:r w:rsidR="00CF01FA">
        <w:rPr>
          <w:rFonts w:ascii="Arial Narrow" w:hAnsi="Arial Narrow"/>
          <w:b/>
          <w:sz w:val="24"/>
          <w:szCs w:val="24"/>
        </w:rPr>
        <w:t>3</w:t>
      </w:r>
      <w:r w:rsidRPr="002A0C0E">
        <w:rPr>
          <w:rFonts w:ascii="Arial Narrow" w:hAnsi="Arial Narrow"/>
          <w:b/>
          <w:sz w:val="24"/>
          <w:szCs w:val="24"/>
        </w:rPr>
        <w:t>:</w:t>
      </w:r>
    </w:p>
    <w:p w14:paraId="29F7A44A" w14:textId="5E7D06B4" w:rsidR="003F2B1F" w:rsidRPr="002A0C0E" w:rsidRDefault="003F2B1F" w:rsidP="00790AE8">
      <w:pPr>
        <w:pStyle w:val="Default"/>
        <w:spacing w:line="276" w:lineRule="auto"/>
        <w:rPr>
          <w:rFonts w:ascii="Arial Narrow" w:hAnsi="Arial Narrow" w:cs="Times New Roman"/>
          <w:color w:val="auto"/>
        </w:rPr>
      </w:pPr>
      <w:r w:rsidRPr="002A0C0E">
        <w:rPr>
          <w:rFonts w:ascii="Arial Narrow" w:hAnsi="Arial Narrow" w:cs="Times New Roman"/>
          <w:color w:val="auto"/>
        </w:rPr>
        <w:t xml:space="preserve">Zamawiający uzupełnia SWZ o </w:t>
      </w:r>
      <w:r w:rsidRPr="002A0C0E">
        <w:rPr>
          <w:rStyle w:val="hgkelc"/>
          <w:rFonts w:ascii="Arial Narrow" w:hAnsi="Arial Narrow"/>
          <w:color w:val="auto"/>
        </w:rPr>
        <w:t>dokumentację geologiczną.</w:t>
      </w:r>
    </w:p>
    <w:p w14:paraId="1C666FD2" w14:textId="641D9005"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 xml:space="preserve">Pytanie </w:t>
      </w:r>
      <w:r w:rsidR="002A0C0E" w:rsidRPr="002A0C0E">
        <w:rPr>
          <w:rFonts w:ascii="Arial Narrow" w:hAnsi="Arial Narrow"/>
          <w:b/>
          <w:sz w:val="24"/>
          <w:szCs w:val="24"/>
        </w:rPr>
        <w:t>2</w:t>
      </w:r>
      <w:r w:rsidR="00CF01FA">
        <w:rPr>
          <w:rFonts w:ascii="Arial Narrow" w:hAnsi="Arial Narrow"/>
          <w:b/>
          <w:sz w:val="24"/>
          <w:szCs w:val="24"/>
        </w:rPr>
        <w:t>4</w:t>
      </w:r>
    </w:p>
    <w:p w14:paraId="20DC82F7" w14:textId="77777777" w:rsidR="003F2B1F" w:rsidRPr="002A0C0E" w:rsidRDefault="003F2B1F" w:rsidP="00790AE8">
      <w:pPr>
        <w:pStyle w:val="Default"/>
        <w:spacing w:line="276" w:lineRule="auto"/>
        <w:rPr>
          <w:rStyle w:val="hgkelc"/>
          <w:rFonts w:ascii="Arial Narrow" w:hAnsi="Arial Narrow"/>
          <w:color w:val="auto"/>
        </w:rPr>
      </w:pPr>
      <w:r w:rsidRPr="002A0C0E">
        <w:rPr>
          <w:rStyle w:val="hgkelc"/>
          <w:rFonts w:ascii="Arial Narrow" w:hAnsi="Arial Narrow"/>
          <w:color w:val="auto"/>
        </w:rPr>
        <w:t>Prosimy o określenie jaki należy przyjąć opornik granitowy. Zgodnie z przedmiarem należy zastosować opornik granitowy 12x25 cm, a w przekroju poprzecznym występuje opornik granitowy 15x30cm.</w:t>
      </w:r>
    </w:p>
    <w:p w14:paraId="4698EFA2" w14:textId="5A34D086"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w:t>
      </w:r>
      <w:r w:rsidR="002A0C0E" w:rsidRPr="002A0C0E">
        <w:rPr>
          <w:rFonts w:ascii="Arial Narrow" w:hAnsi="Arial Narrow"/>
          <w:b/>
          <w:sz w:val="24"/>
          <w:szCs w:val="24"/>
        </w:rPr>
        <w:t>2</w:t>
      </w:r>
      <w:r w:rsidR="00CF01FA">
        <w:rPr>
          <w:rFonts w:ascii="Arial Narrow" w:hAnsi="Arial Narrow"/>
          <w:b/>
          <w:sz w:val="24"/>
          <w:szCs w:val="24"/>
        </w:rPr>
        <w:t>4</w:t>
      </w:r>
      <w:r w:rsidRPr="002A0C0E">
        <w:rPr>
          <w:rFonts w:ascii="Arial Narrow" w:hAnsi="Arial Narrow"/>
          <w:b/>
          <w:sz w:val="24"/>
          <w:szCs w:val="24"/>
        </w:rPr>
        <w:t>:</w:t>
      </w:r>
    </w:p>
    <w:p w14:paraId="742DF2A4" w14:textId="77777777" w:rsidR="003F2B1F" w:rsidRPr="002A0C0E" w:rsidRDefault="003F2B1F" w:rsidP="00790AE8">
      <w:pPr>
        <w:spacing w:after="120" w:line="276" w:lineRule="auto"/>
        <w:rPr>
          <w:rFonts w:ascii="Arial Narrow" w:hAnsi="Arial Narrow"/>
          <w:sz w:val="24"/>
          <w:szCs w:val="24"/>
        </w:rPr>
      </w:pPr>
      <w:r w:rsidRPr="002A0C0E">
        <w:rPr>
          <w:rStyle w:val="hgkelc"/>
          <w:rFonts w:ascii="Arial Narrow" w:hAnsi="Arial Narrow"/>
        </w:rPr>
        <w:t>D</w:t>
      </w:r>
      <w:r w:rsidRPr="002A0C0E">
        <w:rPr>
          <w:rStyle w:val="hgkelc"/>
          <w:rFonts w:ascii="Arial Narrow" w:hAnsi="Arial Narrow"/>
          <w:sz w:val="24"/>
          <w:szCs w:val="24"/>
        </w:rPr>
        <w:t>o wyceny</w:t>
      </w:r>
      <w:r w:rsidRPr="002A0C0E">
        <w:rPr>
          <w:rStyle w:val="hgkelc"/>
          <w:rFonts w:ascii="Arial Narrow" w:hAnsi="Arial Narrow"/>
        </w:rPr>
        <w:t xml:space="preserve"> należy </w:t>
      </w:r>
      <w:r w:rsidRPr="002A0C0E">
        <w:rPr>
          <w:rStyle w:val="hgkelc"/>
          <w:rFonts w:ascii="Arial Narrow" w:hAnsi="Arial Narrow"/>
          <w:sz w:val="24"/>
          <w:szCs w:val="24"/>
        </w:rPr>
        <w:t>przyjąć opornik granitowy</w:t>
      </w:r>
      <w:r w:rsidRPr="002A0C0E">
        <w:rPr>
          <w:rStyle w:val="hgkelc"/>
          <w:rFonts w:ascii="Arial Narrow" w:hAnsi="Arial Narrow"/>
        </w:rPr>
        <w:t xml:space="preserve"> 12x25cm.</w:t>
      </w:r>
    </w:p>
    <w:p w14:paraId="7A2BE337" w14:textId="55943E33"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 xml:space="preserve">Pytanie nr </w:t>
      </w:r>
      <w:r w:rsidR="002A0C0E" w:rsidRPr="002A0C0E">
        <w:rPr>
          <w:rFonts w:ascii="Arial Narrow" w:hAnsi="Arial Narrow"/>
          <w:b/>
          <w:sz w:val="24"/>
          <w:szCs w:val="24"/>
        </w:rPr>
        <w:t>2</w:t>
      </w:r>
      <w:r w:rsidR="00CF01FA">
        <w:rPr>
          <w:rFonts w:ascii="Arial Narrow" w:hAnsi="Arial Narrow"/>
          <w:b/>
          <w:sz w:val="24"/>
          <w:szCs w:val="24"/>
        </w:rPr>
        <w:t>5</w:t>
      </w:r>
    </w:p>
    <w:p w14:paraId="00B8B20A" w14:textId="77777777" w:rsidR="003F2B1F" w:rsidRPr="002A0C0E" w:rsidRDefault="003F2B1F" w:rsidP="00790AE8">
      <w:pPr>
        <w:spacing w:line="276" w:lineRule="auto"/>
        <w:rPr>
          <w:rFonts w:ascii="Arial Narrow" w:hAnsi="Arial Narrow"/>
          <w:sz w:val="24"/>
          <w:szCs w:val="24"/>
        </w:rPr>
      </w:pPr>
      <w:r w:rsidRPr="002A0C0E">
        <w:rPr>
          <w:rFonts w:ascii="Arial Narrow" w:hAnsi="Arial Narrow"/>
          <w:sz w:val="24"/>
          <w:szCs w:val="24"/>
        </w:rPr>
        <w:tab/>
        <w:t xml:space="preserve">Wykonawca prosi o informacje jaka jest rzeczywista długość przebudowy dróg, w SWZ na stronie 8 w punkcie a) jest wpisana długość 790,18mb, dodając poszczególne odcinki wychodzi 723,36 </w:t>
      </w:r>
      <w:proofErr w:type="spellStart"/>
      <w:r w:rsidRPr="002A0C0E">
        <w:rPr>
          <w:rFonts w:ascii="Arial Narrow" w:hAnsi="Arial Narrow"/>
          <w:sz w:val="24"/>
          <w:szCs w:val="24"/>
        </w:rPr>
        <w:t>mb</w:t>
      </w:r>
      <w:proofErr w:type="spellEnd"/>
      <w:r w:rsidRPr="002A0C0E">
        <w:rPr>
          <w:rFonts w:ascii="Arial Narrow" w:hAnsi="Arial Narrow"/>
          <w:sz w:val="24"/>
          <w:szCs w:val="24"/>
        </w:rPr>
        <w:t xml:space="preserve">. </w:t>
      </w:r>
    </w:p>
    <w:p w14:paraId="4892E341" w14:textId="77777777" w:rsidR="003F2B1F" w:rsidRPr="002A0C0E" w:rsidRDefault="003F2B1F" w:rsidP="00790AE8">
      <w:pPr>
        <w:spacing w:line="276" w:lineRule="auto"/>
        <w:rPr>
          <w:rFonts w:ascii="Arial Narrow" w:hAnsi="Arial Narrow"/>
          <w:sz w:val="24"/>
          <w:szCs w:val="24"/>
        </w:rPr>
      </w:pPr>
      <w:r w:rsidRPr="002A0C0E">
        <w:rPr>
          <w:rFonts w:ascii="Arial Narrow" w:hAnsi="Arial Narrow"/>
          <w:sz w:val="24"/>
          <w:szCs w:val="24"/>
        </w:rPr>
        <w:t>W SWZ na stronie 8 podana jest następująca długość odcinków:</w:t>
      </w:r>
    </w:p>
    <w:p w14:paraId="4625023D" w14:textId="77777777" w:rsidR="003F2B1F" w:rsidRPr="002A0C0E" w:rsidRDefault="003F2B1F" w:rsidP="00790AE8">
      <w:pPr>
        <w:spacing w:line="276" w:lineRule="auto"/>
        <w:rPr>
          <w:rFonts w:ascii="Arial Narrow" w:hAnsi="Arial Narrow"/>
          <w:sz w:val="24"/>
          <w:szCs w:val="24"/>
        </w:rPr>
      </w:pPr>
      <w:r w:rsidRPr="002A0C0E">
        <w:rPr>
          <w:rFonts w:ascii="Arial Narrow" w:hAnsi="Arial Narrow"/>
          <w:sz w:val="24"/>
          <w:szCs w:val="24"/>
        </w:rPr>
        <w:t>- odcinek (A-B-C) od km 0+021,20 (A) do km 0+681,79 (C), a więc wspomniany odcinek ma długość 660,59mb</w:t>
      </w:r>
    </w:p>
    <w:p w14:paraId="14D3CA5C" w14:textId="77777777" w:rsidR="003F2B1F" w:rsidRPr="002A0C0E" w:rsidRDefault="003F2B1F" w:rsidP="00790AE8">
      <w:pPr>
        <w:spacing w:line="276" w:lineRule="auto"/>
        <w:rPr>
          <w:rFonts w:ascii="Arial Narrow" w:hAnsi="Arial Narrow"/>
          <w:sz w:val="24"/>
          <w:szCs w:val="24"/>
        </w:rPr>
      </w:pPr>
      <w:r w:rsidRPr="002A0C0E">
        <w:rPr>
          <w:rFonts w:ascii="Arial Narrow" w:hAnsi="Arial Narrow"/>
          <w:sz w:val="24"/>
          <w:szCs w:val="24"/>
        </w:rPr>
        <w:t>- odcinek (C’-E) od km 0-033,41 (C’) do km 0+096,18 daje to długość 62,77mb</w:t>
      </w:r>
    </w:p>
    <w:p w14:paraId="1C06E9FD" w14:textId="77777777" w:rsidR="003F2B1F" w:rsidRPr="002A0C0E" w:rsidRDefault="003F2B1F" w:rsidP="00790AE8">
      <w:pPr>
        <w:spacing w:line="276" w:lineRule="auto"/>
        <w:rPr>
          <w:rFonts w:ascii="Arial Narrow" w:hAnsi="Arial Narrow"/>
          <w:sz w:val="24"/>
          <w:szCs w:val="24"/>
        </w:rPr>
      </w:pPr>
      <w:r w:rsidRPr="002A0C0E">
        <w:rPr>
          <w:rFonts w:ascii="Arial Narrow" w:hAnsi="Arial Narrow"/>
          <w:sz w:val="24"/>
          <w:szCs w:val="24"/>
        </w:rPr>
        <w:t xml:space="preserve">Zatem łączna długość odcinków wynosi 660,59mb + 62,77mb = 723,36 </w:t>
      </w:r>
      <w:proofErr w:type="spellStart"/>
      <w:r w:rsidRPr="002A0C0E">
        <w:rPr>
          <w:rFonts w:ascii="Arial Narrow" w:hAnsi="Arial Narrow"/>
          <w:sz w:val="24"/>
          <w:szCs w:val="24"/>
        </w:rPr>
        <w:t>mb</w:t>
      </w:r>
      <w:proofErr w:type="spellEnd"/>
    </w:p>
    <w:p w14:paraId="504B5C16" w14:textId="77777777" w:rsidR="003F2B1F" w:rsidRPr="002A0C0E" w:rsidRDefault="003F2B1F" w:rsidP="00790AE8">
      <w:pPr>
        <w:spacing w:line="276" w:lineRule="auto"/>
        <w:rPr>
          <w:rFonts w:ascii="Arial Narrow" w:hAnsi="Arial Narrow"/>
          <w:sz w:val="24"/>
          <w:szCs w:val="24"/>
        </w:rPr>
      </w:pPr>
      <w:r w:rsidRPr="002A0C0E">
        <w:rPr>
          <w:rFonts w:ascii="Arial Narrow" w:hAnsi="Arial Narrow"/>
          <w:sz w:val="24"/>
          <w:szCs w:val="24"/>
        </w:rPr>
        <w:t>Takie same długości podane są w załączniku nr 1 - formularz ofertowy</w:t>
      </w:r>
    </w:p>
    <w:p w14:paraId="76189546" w14:textId="77777777" w:rsidR="003F2B1F" w:rsidRPr="002A0C0E" w:rsidRDefault="003F2B1F" w:rsidP="00790AE8">
      <w:pPr>
        <w:spacing w:line="276" w:lineRule="auto"/>
        <w:rPr>
          <w:rFonts w:ascii="Arial Narrow" w:hAnsi="Arial Narrow"/>
          <w:sz w:val="24"/>
          <w:szCs w:val="24"/>
        </w:rPr>
      </w:pPr>
      <w:r w:rsidRPr="002A0C0E">
        <w:rPr>
          <w:rFonts w:ascii="Arial Narrow" w:hAnsi="Arial Narrow"/>
          <w:sz w:val="24"/>
          <w:szCs w:val="24"/>
        </w:rPr>
        <w:t>Proszę o wyjaśnienie z czego wynika różnica.</w:t>
      </w:r>
    </w:p>
    <w:p w14:paraId="2823A41B" w14:textId="6079E6AF" w:rsidR="003F2B1F" w:rsidRPr="002A0C0E" w:rsidRDefault="003F2B1F" w:rsidP="00790AE8">
      <w:pPr>
        <w:spacing w:after="120" w:line="276" w:lineRule="auto"/>
        <w:rPr>
          <w:rFonts w:ascii="Arial Narrow" w:hAnsi="Arial Narrow"/>
          <w:b/>
          <w:sz w:val="24"/>
          <w:szCs w:val="24"/>
        </w:rPr>
      </w:pPr>
      <w:r w:rsidRPr="002A0C0E">
        <w:rPr>
          <w:rFonts w:ascii="Arial Narrow" w:hAnsi="Arial Narrow"/>
          <w:b/>
          <w:sz w:val="24"/>
          <w:szCs w:val="24"/>
        </w:rPr>
        <w:t>Odpowiedź</w:t>
      </w:r>
      <w:r w:rsidRPr="002A0C0E">
        <w:rPr>
          <w:rFonts w:ascii="Arial Narrow" w:hAnsi="Arial Narrow"/>
          <w:b/>
          <w:sz w:val="24"/>
          <w:szCs w:val="24"/>
        </w:rPr>
        <w:t xml:space="preserve"> na pytanie </w:t>
      </w:r>
      <w:r w:rsidR="002A0C0E" w:rsidRPr="002A0C0E">
        <w:rPr>
          <w:rFonts w:ascii="Arial Narrow" w:hAnsi="Arial Narrow"/>
          <w:b/>
          <w:sz w:val="24"/>
          <w:szCs w:val="24"/>
        </w:rPr>
        <w:t>2</w:t>
      </w:r>
      <w:r w:rsidR="00CF01FA">
        <w:rPr>
          <w:rFonts w:ascii="Arial Narrow" w:hAnsi="Arial Narrow"/>
          <w:b/>
          <w:sz w:val="24"/>
          <w:szCs w:val="24"/>
        </w:rPr>
        <w:t>5</w:t>
      </w:r>
      <w:r w:rsidRPr="002A0C0E">
        <w:rPr>
          <w:rFonts w:ascii="Arial Narrow" w:hAnsi="Arial Narrow"/>
          <w:b/>
          <w:sz w:val="24"/>
          <w:szCs w:val="24"/>
        </w:rPr>
        <w:t>:</w:t>
      </w:r>
    </w:p>
    <w:p w14:paraId="7A5B5514" w14:textId="77777777" w:rsidR="003F2B1F" w:rsidRPr="002A0C0E" w:rsidRDefault="003F2B1F" w:rsidP="00790AE8">
      <w:pPr>
        <w:spacing w:line="276" w:lineRule="auto"/>
        <w:rPr>
          <w:rFonts w:ascii="Arial Narrow" w:hAnsi="Arial Narrow"/>
          <w:sz w:val="24"/>
          <w:szCs w:val="24"/>
        </w:rPr>
      </w:pPr>
      <w:r w:rsidRPr="002A0C0E">
        <w:rPr>
          <w:rFonts w:ascii="Arial Narrow" w:hAnsi="Arial Narrow"/>
          <w:sz w:val="24"/>
          <w:szCs w:val="24"/>
        </w:rPr>
        <w:t xml:space="preserve">Odcinek (C’-E) od km 0-033,41 (C’) do km 0+096,18 należy wykonać na długości 33,41mb </w:t>
      </w:r>
      <w:r w:rsidRPr="002A0C0E">
        <w:rPr>
          <w:rFonts w:ascii="Arial Narrow" w:hAnsi="Arial Narrow"/>
          <w:sz w:val="24"/>
          <w:szCs w:val="24"/>
        </w:rPr>
        <w:br/>
        <w:t xml:space="preserve">w stronę lewą od wierzchołka C oraz na długości 96,18mb w prawą stronę  co łącznie daje długość 129,59 </w:t>
      </w:r>
      <w:proofErr w:type="spellStart"/>
      <w:r w:rsidRPr="002A0C0E">
        <w:rPr>
          <w:rFonts w:ascii="Arial Narrow" w:hAnsi="Arial Narrow"/>
          <w:sz w:val="24"/>
          <w:szCs w:val="24"/>
        </w:rPr>
        <w:t>mb</w:t>
      </w:r>
      <w:proofErr w:type="spellEnd"/>
      <w:r w:rsidRPr="002A0C0E">
        <w:rPr>
          <w:rFonts w:ascii="Arial Narrow" w:hAnsi="Arial Narrow"/>
          <w:sz w:val="24"/>
          <w:szCs w:val="24"/>
        </w:rPr>
        <w:t>.</w:t>
      </w:r>
    </w:p>
    <w:p w14:paraId="7AC691C0" w14:textId="77777777" w:rsidR="00CF01FA" w:rsidRPr="00CF01FA" w:rsidRDefault="00CF01FA" w:rsidP="00790AE8">
      <w:pPr>
        <w:spacing w:line="276" w:lineRule="auto"/>
        <w:rPr>
          <w:rFonts w:ascii="Arial Narrow" w:hAnsi="Arial Narrow"/>
          <w:b/>
          <w:bCs/>
          <w:sz w:val="24"/>
          <w:szCs w:val="24"/>
        </w:rPr>
      </w:pPr>
      <w:r w:rsidRPr="00CF01FA">
        <w:rPr>
          <w:rFonts w:ascii="Arial Narrow" w:hAnsi="Arial Narrow"/>
          <w:b/>
          <w:bCs/>
          <w:sz w:val="24"/>
          <w:szCs w:val="24"/>
        </w:rPr>
        <w:t>Pytanie nr 26</w:t>
      </w:r>
    </w:p>
    <w:p w14:paraId="735F28A1" w14:textId="06C97CD4" w:rsidR="003F2B1F" w:rsidRPr="002A0C0E" w:rsidRDefault="003F2B1F" w:rsidP="00790AE8">
      <w:pPr>
        <w:spacing w:line="276" w:lineRule="auto"/>
        <w:rPr>
          <w:rFonts w:ascii="Arial Narrow" w:hAnsi="Arial Narrow"/>
          <w:sz w:val="24"/>
          <w:szCs w:val="24"/>
        </w:rPr>
      </w:pPr>
      <w:r w:rsidRPr="002A0C0E">
        <w:rPr>
          <w:rFonts w:ascii="Arial Narrow" w:hAnsi="Arial Narrow"/>
          <w:sz w:val="24"/>
          <w:szCs w:val="24"/>
        </w:rPr>
        <w:t>Prosimy o sprecyzowanie na jaką wartość mają być referencje drugiej roboty drogowej.</w:t>
      </w:r>
    </w:p>
    <w:p w14:paraId="24A6B0EF" w14:textId="5DF07DC4" w:rsidR="003F2B1F" w:rsidRPr="002A0C0E" w:rsidRDefault="003F2B1F" w:rsidP="00790AE8">
      <w:pPr>
        <w:spacing w:line="276" w:lineRule="auto"/>
        <w:rPr>
          <w:rFonts w:ascii="Arial Narrow" w:hAnsi="Arial Narrow"/>
          <w:b/>
          <w:sz w:val="24"/>
          <w:szCs w:val="24"/>
        </w:rPr>
      </w:pPr>
      <w:r w:rsidRPr="002A0C0E">
        <w:rPr>
          <w:rFonts w:ascii="Arial Narrow" w:hAnsi="Arial Narrow"/>
          <w:b/>
          <w:sz w:val="24"/>
          <w:szCs w:val="24"/>
        </w:rPr>
        <w:t>Odpowiedź</w:t>
      </w:r>
      <w:r w:rsidR="002A0C0E" w:rsidRPr="002A0C0E">
        <w:rPr>
          <w:rFonts w:ascii="Arial Narrow" w:hAnsi="Arial Narrow"/>
          <w:b/>
          <w:sz w:val="24"/>
          <w:szCs w:val="24"/>
        </w:rPr>
        <w:t xml:space="preserve"> nr 2</w:t>
      </w:r>
      <w:r w:rsidR="00CF01FA">
        <w:rPr>
          <w:rFonts w:ascii="Arial Narrow" w:hAnsi="Arial Narrow"/>
          <w:b/>
          <w:sz w:val="24"/>
          <w:szCs w:val="24"/>
        </w:rPr>
        <w:t>6</w:t>
      </w:r>
    </w:p>
    <w:p w14:paraId="29DE91D3" w14:textId="367FC388" w:rsidR="003F2B1F" w:rsidRPr="002A0C0E" w:rsidRDefault="003F2B1F" w:rsidP="00790AE8">
      <w:pPr>
        <w:spacing w:after="120" w:line="276" w:lineRule="auto"/>
        <w:rPr>
          <w:rFonts w:ascii="Arial Narrow" w:hAnsi="Arial Narrow"/>
          <w:bCs/>
          <w:sz w:val="24"/>
          <w:szCs w:val="24"/>
        </w:rPr>
      </w:pPr>
      <w:r w:rsidRPr="002A0C0E">
        <w:rPr>
          <w:rFonts w:ascii="Arial Narrow" w:hAnsi="Arial Narrow"/>
          <w:bCs/>
          <w:sz w:val="24"/>
          <w:szCs w:val="24"/>
        </w:rPr>
        <w:t>O udzielenie zamówienia mo</w:t>
      </w:r>
      <w:r w:rsidRPr="002A0C0E">
        <w:rPr>
          <w:rFonts w:ascii="Arial Narrow" w:hAnsi="Arial Narrow"/>
          <w:bCs/>
          <w:sz w:val="24"/>
          <w:szCs w:val="24"/>
        </w:rPr>
        <w:t>że</w:t>
      </w:r>
      <w:r w:rsidRPr="002A0C0E">
        <w:rPr>
          <w:rFonts w:ascii="Arial Narrow" w:hAnsi="Arial Narrow"/>
          <w:bCs/>
          <w:sz w:val="24"/>
          <w:szCs w:val="24"/>
        </w:rPr>
        <w:t xml:space="preserve"> ubiegać się Wykonawca, który posiada wiedzę i doświadczenie zawodowe tj. w okresie 5 lat przed upływem terminu składania ofert, a jeżeli okres prowadzenia działalności jest krótszy, to w tym okresie, wykonywał co najmniej dwie roboty drogowe polegające </w:t>
      </w:r>
      <w:r w:rsidR="00790AE8">
        <w:rPr>
          <w:rFonts w:ascii="Arial Narrow" w:hAnsi="Arial Narrow"/>
          <w:bCs/>
          <w:sz w:val="24"/>
          <w:szCs w:val="24"/>
        </w:rPr>
        <w:br/>
      </w:r>
      <w:r w:rsidRPr="002A0C0E">
        <w:rPr>
          <w:rFonts w:ascii="Arial Narrow" w:hAnsi="Arial Narrow"/>
          <w:bCs/>
          <w:sz w:val="24"/>
          <w:szCs w:val="24"/>
        </w:rPr>
        <w:lastRenderedPageBreak/>
        <w:t>na budowie, przebudowie, rozbudowie drogi, w tym jedną za kwotę min. 4.300.000,00</w:t>
      </w:r>
      <w:r w:rsidR="00790AE8">
        <w:rPr>
          <w:rFonts w:ascii="Arial Narrow" w:hAnsi="Arial Narrow"/>
          <w:bCs/>
          <w:sz w:val="24"/>
          <w:szCs w:val="24"/>
        </w:rPr>
        <w:t xml:space="preserve"> </w:t>
      </w:r>
      <w:r w:rsidRPr="002A0C0E">
        <w:rPr>
          <w:rFonts w:ascii="Arial Narrow" w:hAnsi="Arial Narrow"/>
          <w:bCs/>
          <w:sz w:val="24"/>
          <w:szCs w:val="24"/>
        </w:rPr>
        <w:t>zł brutto potwierdzone referencjami.</w:t>
      </w:r>
    </w:p>
    <w:p w14:paraId="5A8D0CB0" w14:textId="1D818F30" w:rsidR="003F2B1F" w:rsidRPr="002A0C0E" w:rsidRDefault="003F2B1F" w:rsidP="00790AE8">
      <w:pPr>
        <w:spacing w:after="120" w:line="276" w:lineRule="auto"/>
        <w:rPr>
          <w:rFonts w:ascii="Arial Narrow" w:hAnsi="Arial Narrow"/>
          <w:sz w:val="24"/>
          <w:szCs w:val="24"/>
        </w:rPr>
      </w:pPr>
      <w:r w:rsidRPr="002A0C0E">
        <w:rPr>
          <w:rFonts w:ascii="Arial Narrow" w:hAnsi="Arial Narrow"/>
          <w:bCs/>
          <w:sz w:val="24"/>
          <w:szCs w:val="24"/>
        </w:rPr>
        <w:t>R</w:t>
      </w:r>
      <w:r w:rsidRPr="002A0C0E">
        <w:rPr>
          <w:rFonts w:ascii="Arial Narrow" w:hAnsi="Arial Narrow"/>
          <w:sz w:val="24"/>
          <w:szCs w:val="24"/>
        </w:rPr>
        <w:t>eferencje drugiej roboty drogowej nie są określone kwotowo.</w:t>
      </w:r>
    </w:p>
    <w:p w14:paraId="78F5EE48" w14:textId="77777777" w:rsidR="008F3B02" w:rsidRDefault="008F3B02" w:rsidP="00790AE8">
      <w:pPr>
        <w:pStyle w:val="Default"/>
        <w:spacing w:line="276" w:lineRule="auto"/>
        <w:rPr>
          <w:rFonts w:ascii="Arial Narrow" w:hAnsi="Arial Narrow"/>
          <w:bCs/>
          <w:sz w:val="22"/>
          <w:szCs w:val="22"/>
        </w:rPr>
      </w:pPr>
    </w:p>
    <w:p w14:paraId="39D3C7DA" w14:textId="58CD5447" w:rsidR="00857914" w:rsidRPr="007D1075" w:rsidRDefault="00857914" w:rsidP="00790AE8">
      <w:pPr>
        <w:pStyle w:val="Nagwek1"/>
        <w:spacing w:line="276" w:lineRule="auto"/>
        <w:rPr>
          <w:color w:val="auto"/>
        </w:rPr>
      </w:pPr>
      <w:r>
        <w:rPr>
          <w:color w:val="auto"/>
        </w:rPr>
        <w:t>Informacja o zmianie terminów</w:t>
      </w:r>
      <w:r w:rsidRPr="007D1075">
        <w:rPr>
          <w:color w:val="auto"/>
        </w:rPr>
        <w:t>.</w:t>
      </w:r>
    </w:p>
    <w:p w14:paraId="4B4BE66D" w14:textId="77777777" w:rsidR="00857914" w:rsidRDefault="00857914" w:rsidP="00790AE8">
      <w:pPr>
        <w:pStyle w:val="Default"/>
        <w:spacing w:line="276" w:lineRule="auto"/>
        <w:rPr>
          <w:rFonts w:ascii="Arial Narrow" w:hAnsi="Arial Narrow"/>
          <w:bCs/>
          <w:sz w:val="22"/>
          <w:szCs w:val="22"/>
        </w:rPr>
      </w:pPr>
    </w:p>
    <w:p w14:paraId="15B8BC9E" w14:textId="36721554" w:rsidR="00D85E6F" w:rsidRPr="00B65707" w:rsidRDefault="00D85E6F" w:rsidP="00790AE8">
      <w:pPr>
        <w:pStyle w:val="Default"/>
        <w:spacing w:line="276" w:lineRule="auto"/>
        <w:rPr>
          <w:bCs/>
          <w:sz w:val="22"/>
          <w:szCs w:val="22"/>
        </w:rPr>
      </w:pPr>
      <w:r w:rsidRPr="00B65707">
        <w:rPr>
          <w:rFonts w:ascii="Arial Narrow" w:hAnsi="Arial Narrow"/>
          <w:bCs/>
          <w:sz w:val="22"/>
          <w:szCs w:val="22"/>
        </w:rPr>
        <w:t xml:space="preserve">W związku z wprowadzonymi zmianami, działając na podstawie art. </w:t>
      </w:r>
      <w:r w:rsidR="00A7099C" w:rsidRPr="00B65707">
        <w:rPr>
          <w:rFonts w:ascii="Arial Narrow" w:hAnsi="Arial Narrow"/>
          <w:bCs/>
          <w:sz w:val="22"/>
          <w:szCs w:val="22"/>
        </w:rPr>
        <w:t xml:space="preserve">286 ust. 3 </w:t>
      </w:r>
      <w:proofErr w:type="spellStart"/>
      <w:r w:rsidR="00A7099C" w:rsidRPr="00B65707">
        <w:rPr>
          <w:rFonts w:ascii="Arial Narrow" w:hAnsi="Arial Narrow"/>
          <w:bCs/>
          <w:sz w:val="22"/>
          <w:szCs w:val="22"/>
        </w:rPr>
        <w:t>Pzp</w:t>
      </w:r>
      <w:proofErr w:type="spellEnd"/>
      <w:r w:rsidRPr="00B65707">
        <w:rPr>
          <w:rFonts w:ascii="Arial Narrow" w:hAnsi="Arial Narrow"/>
          <w:bCs/>
          <w:sz w:val="22"/>
          <w:szCs w:val="22"/>
        </w:rPr>
        <w:t xml:space="preserve">, </w:t>
      </w:r>
      <w:r w:rsidR="00A7099C" w:rsidRPr="00B65707">
        <w:rPr>
          <w:rFonts w:ascii="Arial Narrow" w:hAnsi="Arial Narrow"/>
          <w:bCs/>
          <w:sz w:val="22"/>
          <w:szCs w:val="22"/>
        </w:rPr>
        <w:t xml:space="preserve">zamawiający </w:t>
      </w:r>
      <w:r w:rsidRPr="00B65707">
        <w:rPr>
          <w:rFonts w:ascii="Arial Narrow" w:hAnsi="Arial Narrow"/>
          <w:bCs/>
          <w:sz w:val="22"/>
          <w:szCs w:val="22"/>
        </w:rPr>
        <w:t>przedłuża termin składania</w:t>
      </w:r>
      <w:r w:rsidRPr="00B65707">
        <w:rPr>
          <w:bCs/>
          <w:sz w:val="22"/>
          <w:szCs w:val="22"/>
        </w:rPr>
        <w:t xml:space="preserve"> </w:t>
      </w:r>
      <w:r w:rsidRPr="00B65707">
        <w:rPr>
          <w:rFonts w:ascii="Arial Narrow" w:hAnsi="Arial Narrow"/>
          <w:bCs/>
          <w:sz w:val="22"/>
          <w:szCs w:val="22"/>
        </w:rPr>
        <w:t xml:space="preserve">ofert do dnia </w:t>
      </w:r>
      <w:r w:rsidR="00C6157E">
        <w:rPr>
          <w:rFonts w:ascii="Arial Narrow" w:hAnsi="Arial Narrow"/>
          <w:bCs/>
          <w:sz w:val="22"/>
          <w:szCs w:val="22"/>
        </w:rPr>
        <w:t>30 września</w:t>
      </w:r>
      <w:r w:rsidRPr="00B65707">
        <w:rPr>
          <w:rFonts w:ascii="Arial Narrow" w:hAnsi="Arial Narrow"/>
          <w:bCs/>
          <w:sz w:val="22"/>
          <w:szCs w:val="22"/>
        </w:rPr>
        <w:t xml:space="preserve"> 2022 r. godz. 1</w:t>
      </w:r>
      <w:r w:rsidR="00A7099C" w:rsidRPr="00B65707">
        <w:rPr>
          <w:rFonts w:ascii="Arial Narrow" w:hAnsi="Arial Narrow"/>
          <w:bCs/>
          <w:sz w:val="22"/>
          <w:szCs w:val="22"/>
        </w:rPr>
        <w:t>0</w:t>
      </w:r>
      <w:r w:rsidRPr="00B65707">
        <w:rPr>
          <w:rFonts w:ascii="Arial Narrow" w:hAnsi="Arial Narrow"/>
          <w:bCs/>
          <w:sz w:val="22"/>
          <w:szCs w:val="22"/>
          <w:vertAlign w:val="superscript"/>
        </w:rPr>
        <w:t>00</w:t>
      </w:r>
      <w:r w:rsidRPr="00B65707">
        <w:rPr>
          <w:rFonts w:ascii="Arial Narrow" w:hAnsi="Arial Narrow"/>
          <w:bCs/>
          <w:sz w:val="22"/>
          <w:szCs w:val="22"/>
        </w:rPr>
        <w:t>.</w:t>
      </w:r>
    </w:p>
    <w:p w14:paraId="6B28C2E7" w14:textId="77777777" w:rsidR="00D85E6F" w:rsidRPr="00B65707" w:rsidRDefault="00D85E6F" w:rsidP="00790AE8">
      <w:pPr>
        <w:pStyle w:val="Default"/>
        <w:spacing w:line="276" w:lineRule="auto"/>
        <w:rPr>
          <w:rFonts w:ascii="Arial Narrow" w:hAnsi="Arial Narrow"/>
          <w:bCs/>
          <w:sz w:val="22"/>
          <w:szCs w:val="22"/>
        </w:rPr>
      </w:pPr>
      <w:r w:rsidRPr="00B65707">
        <w:rPr>
          <w:rFonts w:ascii="Arial Narrow" w:hAnsi="Arial Narrow"/>
          <w:bCs/>
          <w:sz w:val="22"/>
          <w:szCs w:val="22"/>
        </w:rPr>
        <w:t>Zmianie ulegają również:</w:t>
      </w:r>
    </w:p>
    <w:p w14:paraId="15C9F907" w14:textId="5C0000F2" w:rsidR="00D85E6F" w:rsidRPr="00B65707" w:rsidRDefault="00D85E6F" w:rsidP="00790AE8">
      <w:pPr>
        <w:pStyle w:val="Default"/>
        <w:numPr>
          <w:ilvl w:val="0"/>
          <w:numId w:val="30"/>
        </w:numPr>
        <w:spacing w:line="276" w:lineRule="auto"/>
        <w:rPr>
          <w:rFonts w:ascii="Arial Narrow" w:hAnsi="Arial Narrow"/>
          <w:bCs/>
          <w:sz w:val="22"/>
          <w:szCs w:val="22"/>
          <w:vertAlign w:val="superscript"/>
        </w:rPr>
      </w:pPr>
      <w:r w:rsidRPr="00B65707">
        <w:rPr>
          <w:rFonts w:ascii="Arial Narrow" w:hAnsi="Arial Narrow"/>
          <w:bCs/>
          <w:sz w:val="22"/>
          <w:szCs w:val="22"/>
        </w:rPr>
        <w:t xml:space="preserve">termin otwarcia ofert: na dzień </w:t>
      </w:r>
      <w:r w:rsidR="00C6157E">
        <w:rPr>
          <w:rFonts w:ascii="Arial Narrow" w:hAnsi="Arial Narrow"/>
          <w:bCs/>
          <w:sz w:val="22"/>
          <w:szCs w:val="22"/>
        </w:rPr>
        <w:t>30 września</w:t>
      </w:r>
      <w:r w:rsidRPr="00B65707">
        <w:rPr>
          <w:rFonts w:ascii="Arial Narrow" w:hAnsi="Arial Narrow"/>
          <w:bCs/>
          <w:sz w:val="22"/>
          <w:szCs w:val="22"/>
        </w:rPr>
        <w:t xml:space="preserve"> 2022 r. godz. 1</w:t>
      </w:r>
      <w:r w:rsidR="00A7099C" w:rsidRPr="00B65707">
        <w:rPr>
          <w:rFonts w:ascii="Arial Narrow" w:hAnsi="Arial Narrow"/>
          <w:bCs/>
          <w:sz w:val="22"/>
          <w:szCs w:val="22"/>
        </w:rPr>
        <w:t>1</w:t>
      </w:r>
      <w:r w:rsidRPr="00B65707">
        <w:rPr>
          <w:rFonts w:ascii="Arial Narrow" w:hAnsi="Arial Narrow"/>
          <w:bCs/>
          <w:sz w:val="22"/>
          <w:szCs w:val="22"/>
          <w:vertAlign w:val="superscript"/>
        </w:rPr>
        <w:t>00</w:t>
      </w:r>
      <w:r w:rsidRPr="00B65707">
        <w:rPr>
          <w:rFonts w:ascii="Arial Narrow" w:hAnsi="Arial Narrow"/>
          <w:bCs/>
          <w:sz w:val="22"/>
          <w:szCs w:val="22"/>
        </w:rPr>
        <w:t>,</w:t>
      </w:r>
    </w:p>
    <w:p w14:paraId="0063449C" w14:textId="7DDFF5C9" w:rsidR="00D85E6F" w:rsidRPr="00B65707" w:rsidRDefault="00D85E6F" w:rsidP="00790AE8">
      <w:pPr>
        <w:pStyle w:val="Default"/>
        <w:numPr>
          <w:ilvl w:val="0"/>
          <w:numId w:val="30"/>
        </w:numPr>
        <w:spacing w:line="276" w:lineRule="auto"/>
        <w:rPr>
          <w:rFonts w:ascii="Arial Narrow" w:hAnsi="Arial Narrow"/>
          <w:bCs/>
          <w:sz w:val="22"/>
          <w:szCs w:val="22"/>
        </w:rPr>
      </w:pPr>
      <w:r w:rsidRPr="00B65707">
        <w:rPr>
          <w:rFonts w:ascii="Arial Narrow" w:hAnsi="Arial Narrow"/>
          <w:bCs/>
          <w:sz w:val="22"/>
          <w:szCs w:val="22"/>
        </w:rPr>
        <w:t xml:space="preserve">termin związania ofertą: do dnia </w:t>
      </w:r>
      <w:r w:rsidR="00C6157E">
        <w:rPr>
          <w:rFonts w:ascii="Arial Narrow" w:hAnsi="Arial Narrow"/>
          <w:bCs/>
          <w:sz w:val="22"/>
          <w:szCs w:val="22"/>
        </w:rPr>
        <w:t>29 października</w:t>
      </w:r>
      <w:r w:rsidRPr="00B65707">
        <w:rPr>
          <w:rFonts w:ascii="Arial Narrow" w:hAnsi="Arial Narrow"/>
          <w:bCs/>
          <w:sz w:val="22"/>
          <w:szCs w:val="22"/>
        </w:rPr>
        <w:t xml:space="preserve"> 2022 r.</w:t>
      </w:r>
    </w:p>
    <w:p w14:paraId="0CAA24A9" w14:textId="77777777" w:rsidR="00D85E6F" w:rsidRDefault="00D85E6F" w:rsidP="00790AE8">
      <w:pPr>
        <w:spacing w:line="276" w:lineRule="auto"/>
        <w:rPr>
          <w:rFonts w:ascii="Arial Narrow" w:hAnsi="Arial Narrow"/>
        </w:rPr>
      </w:pPr>
    </w:p>
    <w:p w14:paraId="7B4BB796" w14:textId="54137B08" w:rsidR="00D85E6F" w:rsidRPr="009F34A1" w:rsidRDefault="00D85E6F" w:rsidP="00790AE8">
      <w:pPr>
        <w:spacing w:line="276" w:lineRule="auto"/>
        <w:rPr>
          <w:rFonts w:ascii="Arial Narrow" w:hAnsi="Arial Narrow"/>
        </w:rPr>
      </w:pPr>
      <w:r w:rsidRPr="009F34A1">
        <w:rPr>
          <w:rFonts w:ascii="Arial Narrow" w:hAnsi="Arial Narrow"/>
        </w:rPr>
        <w:t>W załączeniu ogłoszenie o zmianie ogłoszenia</w:t>
      </w:r>
      <w:r w:rsidR="005B7A59" w:rsidRPr="009F34A1">
        <w:rPr>
          <w:rFonts w:ascii="Arial Narrow" w:hAnsi="Arial Narrow"/>
        </w:rPr>
        <w:t xml:space="preserve"> </w:t>
      </w:r>
      <w:r w:rsidR="009F34A1" w:rsidRPr="009F34A1">
        <w:rPr>
          <w:rFonts w:ascii="Arial Narrow" w:hAnsi="Arial Narrow"/>
        </w:rPr>
        <w:t xml:space="preserve">o zamówieniu </w:t>
      </w:r>
      <w:r w:rsidR="005B7A59" w:rsidRPr="009F34A1">
        <w:rPr>
          <w:rFonts w:ascii="Arial Narrow" w:hAnsi="Arial Narrow"/>
        </w:rPr>
        <w:t xml:space="preserve">oraz </w:t>
      </w:r>
      <w:r w:rsidR="009F34A1" w:rsidRPr="009F34A1">
        <w:rPr>
          <w:rFonts w:ascii="Arial Narrow" w:hAnsi="Arial Narrow"/>
        </w:rPr>
        <w:t>dokumentacja geologiczna i projekt techniczny</w:t>
      </w:r>
      <w:r w:rsidRPr="009F34A1">
        <w:rPr>
          <w:rFonts w:ascii="Arial Narrow" w:hAnsi="Arial Narrow"/>
        </w:rPr>
        <w:t>.</w:t>
      </w:r>
    </w:p>
    <w:p w14:paraId="60B18F98" w14:textId="77777777" w:rsidR="00D85E6F" w:rsidRDefault="00D85E6F" w:rsidP="00790AE8">
      <w:pPr>
        <w:spacing w:line="276" w:lineRule="auto"/>
        <w:rPr>
          <w:rFonts w:ascii="Arial Narrow" w:hAnsi="Arial Narrow"/>
        </w:rPr>
      </w:pPr>
    </w:p>
    <w:p w14:paraId="06593BBA" w14:textId="124AF54F" w:rsidR="00D85E6F" w:rsidRPr="00DA10D5" w:rsidRDefault="00D85E6F" w:rsidP="00790AE8">
      <w:pPr>
        <w:spacing w:line="276" w:lineRule="auto"/>
        <w:rPr>
          <w:rFonts w:ascii="Arial Narrow" w:hAnsi="Arial Narrow"/>
        </w:rPr>
      </w:pPr>
      <w:r w:rsidRPr="00DA10D5">
        <w:rPr>
          <w:rFonts w:ascii="Arial Narrow" w:hAnsi="Arial Narrow"/>
        </w:rPr>
        <w:t>Z up. Prezydenta Miasta</w:t>
      </w:r>
    </w:p>
    <w:p w14:paraId="28550C03" w14:textId="77777777" w:rsidR="00D85E6F" w:rsidRPr="00DA10D5" w:rsidRDefault="00D85E6F" w:rsidP="00790AE8">
      <w:pPr>
        <w:spacing w:line="276" w:lineRule="auto"/>
        <w:rPr>
          <w:rFonts w:ascii="Arial Narrow" w:hAnsi="Arial Narrow"/>
        </w:rPr>
      </w:pPr>
      <w:r w:rsidRPr="00DA10D5">
        <w:rPr>
          <w:rFonts w:ascii="Arial Narrow" w:hAnsi="Arial Narrow"/>
        </w:rPr>
        <w:t>Dominik Smoliński</w:t>
      </w:r>
    </w:p>
    <w:p w14:paraId="61BAA6D4" w14:textId="77777777" w:rsidR="00D85E6F" w:rsidRPr="00DA10D5" w:rsidRDefault="00D85E6F" w:rsidP="00790AE8">
      <w:pPr>
        <w:spacing w:line="276" w:lineRule="auto"/>
        <w:rPr>
          <w:rFonts w:ascii="Arial Narrow" w:hAnsi="Arial Narrow"/>
        </w:rPr>
      </w:pPr>
      <w:r w:rsidRPr="00DA10D5">
        <w:rPr>
          <w:rFonts w:ascii="Arial Narrow" w:hAnsi="Arial Narrow"/>
        </w:rPr>
        <w:t>Wiceprezydent Miasta Ostrowca Świętokrzyskiego</w:t>
      </w:r>
    </w:p>
    <w:p w14:paraId="509F07C1" w14:textId="77777777" w:rsidR="00D85E6F" w:rsidRPr="00884917" w:rsidRDefault="00D85E6F" w:rsidP="00790AE8">
      <w:pPr>
        <w:spacing w:line="276" w:lineRule="auto"/>
        <w:rPr>
          <w:rFonts w:ascii="Arial Narrow" w:hAnsi="Arial Narrow"/>
        </w:rPr>
      </w:pPr>
      <w:r w:rsidRPr="00884917">
        <w:rPr>
          <w:rFonts w:ascii="Arial Narrow" w:hAnsi="Arial Narrow"/>
        </w:rPr>
        <w:t>___________________________________</w:t>
      </w:r>
    </w:p>
    <w:p w14:paraId="7FF950CD" w14:textId="77777777" w:rsidR="00D85E6F" w:rsidRDefault="00D85E6F" w:rsidP="00790AE8">
      <w:pPr>
        <w:spacing w:line="276" w:lineRule="auto"/>
        <w:rPr>
          <w:rFonts w:ascii="Arial Narrow" w:hAnsi="Arial Narrow"/>
        </w:rPr>
      </w:pPr>
      <w:r>
        <w:rPr>
          <w:rFonts w:ascii="Arial Narrow" w:hAnsi="Arial Narrow"/>
        </w:rPr>
        <w:t>Kierownik Zamawiającego</w:t>
      </w:r>
    </w:p>
    <w:sectPr w:rsidR="00D85E6F" w:rsidSect="00901384">
      <w:footerReference w:type="default" r:id="rId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8CE8" w14:textId="77777777" w:rsidR="009267F6" w:rsidRDefault="009267F6" w:rsidP="009267F6">
      <w:pPr>
        <w:spacing w:after="0" w:line="240" w:lineRule="auto"/>
      </w:pPr>
      <w:r>
        <w:separator/>
      </w:r>
    </w:p>
  </w:endnote>
  <w:endnote w:type="continuationSeparator" w:id="0">
    <w:p w14:paraId="1233391F" w14:textId="77777777" w:rsidR="009267F6" w:rsidRDefault="009267F6" w:rsidP="0092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ArialMT">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414265"/>
      <w:docPartObj>
        <w:docPartGallery w:val="Page Numbers (Bottom of Page)"/>
        <w:docPartUnique/>
      </w:docPartObj>
    </w:sdtPr>
    <w:sdtEndPr>
      <w:rPr>
        <w:color w:val="7F7F7F" w:themeColor="background1" w:themeShade="7F"/>
        <w:spacing w:val="60"/>
      </w:rPr>
    </w:sdtEndPr>
    <w:sdtContent>
      <w:p w14:paraId="1CC2ED36" w14:textId="0D85A218" w:rsidR="00901384" w:rsidRDefault="00901384">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0D658FDF" w14:textId="77777777" w:rsidR="00901384" w:rsidRDefault="009013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A687" w14:textId="77777777" w:rsidR="009267F6" w:rsidRDefault="009267F6" w:rsidP="009267F6">
      <w:pPr>
        <w:spacing w:after="0" w:line="240" w:lineRule="auto"/>
      </w:pPr>
      <w:r>
        <w:separator/>
      </w:r>
    </w:p>
  </w:footnote>
  <w:footnote w:type="continuationSeparator" w:id="0">
    <w:p w14:paraId="5B29785F" w14:textId="77777777" w:rsidR="009267F6" w:rsidRDefault="009267F6" w:rsidP="00926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4F33"/>
    <w:multiLevelType w:val="hybridMultilevel"/>
    <w:tmpl w:val="5906D5CE"/>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15E656CC"/>
    <w:multiLevelType w:val="hybridMultilevel"/>
    <w:tmpl w:val="3F1A3982"/>
    <w:lvl w:ilvl="0" w:tplc="0415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68D6358"/>
    <w:multiLevelType w:val="hybridMultilevel"/>
    <w:tmpl w:val="B9625C9A"/>
    <w:lvl w:ilvl="0" w:tplc="04150005">
      <w:start w:val="1"/>
      <w:numFmt w:val="bullet"/>
      <w:lvlText w:val=""/>
      <w:lvlJc w:val="left"/>
      <w:pPr>
        <w:ind w:left="1070" w:hanging="360"/>
      </w:pPr>
      <w:rPr>
        <w:rFonts w:ascii="Wingdings" w:hAnsi="Wingdings"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3" w15:restartNumberingAfterBreak="0">
    <w:nsid w:val="1C274982"/>
    <w:multiLevelType w:val="hybridMultilevel"/>
    <w:tmpl w:val="CE3EB154"/>
    <w:lvl w:ilvl="0" w:tplc="0415000F">
      <w:start w:val="1"/>
      <w:numFmt w:val="decimal"/>
      <w:lvlText w:val="%1."/>
      <w:lvlJc w:val="left"/>
      <w:pPr>
        <w:ind w:left="360" w:hanging="360"/>
      </w:pPr>
      <w:rPr>
        <w:b/>
        <w:bCs/>
      </w:rPr>
    </w:lvl>
    <w:lvl w:ilvl="1" w:tplc="04150017">
      <w:start w:val="1"/>
      <w:numFmt w:val="lowerLetter"/>
      <w:lvlText w:val="%2)"/>
      <w:lvlJc w:val="left"/>
      <w:pPr>
        <w:ind w:left="218"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DA047C1"/>
    <w:multiLevelType w:val="hybridMultilevel"/>
    <w:tmpl w:val="DF4633D6"/>
    <w:lvl w:ilvl="0" w:tplc="792C2F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A45126"/>
    <w:multiLevelType w:val="hybridMultilevel"/>
    <w:tmpl w:val="63923E60"/>
    <w:lvl w:ilvl="0" w:tplc="7AB8550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44518B0"/>
    <w:multiLevelType w:val="hybridMultilevel"/>
    <w:tmpl w:val="905C94C4"/>
    <w:lvl w:ilvl="0" w:tplc="A57AB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F85B26"/>
    <w:multiLevelType w:val="hybridMultilevel"/>
    <w:tmpl w:val="280CCC36"/>
    <w:lvl w:ilvl="0" w:tplc="04150005">
      <w:start w:val="1"/>
      <w:numFmt w:val="bullet"/>
      <w:lvlText w:val=""/>
      <w:lvlJc w:val="left"/>
      <w:pPr>
        <w:ind w:left="1070" w:hanging="360"/>
      </w:pPr>
      <w:rPr>
        <w:rFonts w:ascii="Wingdings" w:hAnsi="Wingdings"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8" w15:restartNumberingAfterBreak="0">
    <w:nsid w:val="2F267951"/>
    <w:multiLevelType w:val="hybridMultilevel"/>
    <w:tmpl w:val="944837D6"/>
    <w:lvl w:ilvl="0" w:tplc="FD380B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F981C6E"/>
    <w:multiLevelType w:val="hybridMultilevel"/>
    <w:tmpl w:val="5E7AECE0"/>
    <w:lvl w:ilvl="0" w:tplc="0415000F">
      <w:start w:val="1"/>
      <w:numFmt w:val="decimal"/>
      <w:lvlText w:val="%1."/>
      <w:lvlJc w:val="left"/>
      <w:pPr>
        <w:ind w:left="720" w:hanging="360"/>
      </w:pPr>
    </w:lvl>
    <w:lvl w:ilvl="1" w:tplc="E500B6C2">
      <w:start w:val="1"/>
      <w:numFmt w:val="lowerLetter"/>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019664E"/>
    <w:multiLevelType w:val="hybridMultilevel"/>
    <w:tmpl w:val="2B9C5D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814EC8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0B1DEC"/>
    <w:multiLevelType w:val="hybridMultilevel"/>
    <w:tmpl w:val="186C4FA4"/>
    <w:lvl w:ilvl="0" w:tplc="A57AB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F842C2"/>
    <w:multiLevelType w:val="hybridMultilevel"/>
    <w:tmpl w:val="AE20A0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814EC8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A227884"/>
    <w:multiLevelType w:val="hybridMultilevel"/>
    <w:tmpl w:val="7A521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D0076F"/>
    <w:multiLevelType w:val="hybridMultilevel"/>
    <w:tmpl w:val="EA6CBC74"/>
    <w:lvl w:ilvl="0" w:tplc="20EA0F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DDC64D2"/>
    <w:multiLevelType w:val="hybridMultilevel"/>
    <w:tmpl w:val="867A74FE"/>
    <w:lvl w:ilvl="0" w:tplc="ADB2FB46">
      <w:start w:val="1"/>
      <w:numFmt w:val="decimal"/>
      <w:lvlText w:val="%1)"/>
      <w:lvlJc w:val="left"/>
      <w:pPr>
        <w:ind w:left="644" w:hanging="360"/>
      </w:pPr>
      <w:rPr>
        <w:rFonts w:ascii="Times New Roman" w:eastAsia="Calibri" w:hAnsi="Times New Roman" w:cs="Times New Roman"/>
        <w:b/>
        <w:bCs/>
        <w:color w:val="000000"/>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489D6A33"/>
    <w:multiLevelType w:val="hybridMultilevel"/>
    <w:tmpl w:val="CB32EC1C"/>
    <w:lvl w:ilvl="0" w:tplc="04150005">
      <w:start w:val="1"/>
      <w:numFmt w:val="bullet"/>
      <w:lvlText w:val=""/>
      <w:lvlJc w:val="left"/>
      <w:pPr>
        <w:ind w:left="1070" w:hanging="360"/>
      </w:pPr>
      <w:rPr>
        <w:rFonts w:ascii="Wingdings" w:hAnsi="Wingdings"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17" w15:restartNumberingAfterBreak="0">
    <w:nsid w:val="5EBF16B8"/>
    <w:multiLevelType w:val="hybridMultilevel"/>
    <w:tmpl w:val="A80C6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814EC8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FB63CF"/>
    <w:multiLevelType w:val="hybridMultilevel"/>
    <w:tmpl w:val="6038AAB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3B86868"/>
    <w:multiLevelType w:val="hybridMultilevel"/>
    <w:tmpl w:val="771E2848"/>
    <w:lvl w:ilvl="0" w:tplc="A57ABED6">
      <w:start w:val="1"/>
      <w:numFmt w:val="bullet"/>
      <w:lvlText w:val=""/>
      <w:lvlJc w:val="left"/>
      <w:pPr>
        <w:ind w:left="720" w:hanging="36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8E159D9"/>
    <w:multiLevelType w:val="hybridMultilevel"/>
    <w:tmpl w:val="50E86E20"/>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B6964B1"/>
    <w:multiLevelType w:val="hybridMultilevel"/>
    <w:tmpl w:val="6F0A355E"/>
    <w:lvl w:ilvl="0" w:tplc="A57ABED6">
      <w:start w:val="1"/>
      <w:numFmt w:val="bullet"/>
      <w:lvlText w:val=""/>
      <w:lvlJc w:val="left"/>
      <w:pPr>
        <w:ind w:left="720" w:hanging="36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EFA36F0"/>
    <w:multiLevelType w:val="hybridMultilevel"/>
    <w:tmpl w:val="9A809CD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5D12B60"/>
    <w:multiLevelType w:val="hybridMultilevel"/>
    <w:tmpl w:val="8C0C1D58"/>
    <w:lvl w:ilvl="0" w:tplc="A57ABED6">
      <w:start w:val="1"/>
      <w:numFmt w:val="bullet"/>
      <w:lvlText w:val=""/>
      <w:lvlJc w:val="left"/>
      <w:pPr>
        <w:ind w:left="720" w:hanging="36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8326B18"/>
    <w:multiLevelType w:val="hybridMultilevel"/>
    <w:tmpl w:val="0D8E834A"/>
    <w:lvl w:ilvl="0" w:tplc="A57ABED6">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A167725"/>
    <w:multiLevelType w:val="hybridMultilevel"/>
    <w:tmpl w:val="0C567C36"/>
    <w:lvl w:ilvl="0" w:tplc="9C40B832">
      <w:start w:val="7"/>
      <w:numFmt w:val="lowerLetter"/>
      <w:lvlText w:val="%1)"/>
      <w:lvlJc w:val="left"/>
      <w:pPr>
        <w:ind w:left="644" w:hanging="360"/>
      </w:pPr>
      <w:rPr>
        <w:rFonts w:ascii="Times New Roman" w:eastAsia="Calibri"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B2F110B"/>
    <w:multiLevelType w:val="hybridMultilevel"/>
    <w:tmpl w:val="16CAB310"/>
    <w:lvl w:ilvl="0" w:tplc="A57AB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D33568E"/>
    <w:multiLevelType w:val="hybridMultilevel"/>
    <w:tmpl w:val="AFAC0F4C"/>
    <w:lvl w:ilvl="0" w:tplc="A57ABED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7F412330"/>
    <w:multiLevelType w:val="hybridMultilevel"/>
    <w:tmpl w:val="492EECC4"/>
    <w:lvl w:ilvl="0" w:tplc="A57AB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F970555"/>
    <w:multiLevelType w:val="hybridMultilevel"/>
    <w:tmpl w:val="6458E4D4"/>
    <w:lvl w:ilvl="0" w:tplc="44446F96">
      <w:start w:val="1"/>
      <w:numFmt w:val="upperRoman"/>
      <w:pStyle w:val="Styl1"/>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E8388E"/>
    <w:multiLevelType w:val="hybridMultilevel"/>
    <w:tmpl w:val="4C9426DC"/>
    <w:lvl w:ilvl="0" w:tplc="04150005">
      <w:start w:val="1"/>
      <w:numFmt w:val="bullet"/>
      <w:lvlText w:val=""/>
      <w:lvlJc w:val="left"/>
      <w:pPr>
        <w:ind w:left="1070" w:hanging="360"/>
      </w:pPr>
      <w:rPr>
        <w:rFonts w:ascii="Wingdings" w:hAnsi="Wingdings"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num w:numId="1" w16cid:durableId="954364974">
    <w:abstractNumId w:val="19"/>
  </w:num>
  <w:num w:numId="2" w16cid:durableId="113522561">
    <w:abstractNumId w:val="19"/>
  </w:num>
  <w:num w:numId="3" w16cid:durableId="500777221">
    <w:abstractNumId w:val="23"/>
  </w:num>
  <w:num w:numId="4" w16cid:durableId="11083507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44215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3895735">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230538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158824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4819396">
    <w:abstractNumId w:val="9"/>
  </w:num>
  <w:num w:numId="10" w16cid:durableId="1928419658">
    <w:abstractNumId w:val="6"/>
  </w:num>
  <w:num w:numId="11" w16cid:durableId="512956183">
    <w:abstractNumId w:val="28"/>
  </w:num>
  <w:num w:numId="12" w16cid:durableId="1282491032">
    <w:abstractNumId w:val="26"/>
  </w:num>
  <w:num w:numId="13" w16cid:durableId="7833079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67605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2990272">
    <w:abstractNumId w:val="15"/>
    <w:lvlOverride w:ilvl="0">
      <w:startOverride w:val="1"/>
    </w:lvlOverride>
    <w:lvlOverride w:ilvl="1"/>
    <w:lvlOverride w:ilvl="2"/>
    <w:lvlOverride w:ilvl="3"/>
    <w:lvlOverride w:ilvl="4"/>
    <w:lvlOverride w:ilvl="5"/>
    <w:lvlOverride w:ilvl="6"/>
    <w:lvlOverride w:ilvl="7"/>
    <w:lvlOverride w:ilvl="8"/>
  </w:num>
  <w:num w:numId="16" w16cid:durableId="15559699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99506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3457468">
    <w:abstractNumId w:val="2"/>
  </w:num>
  <w:num w:numId="19" w16cid:durableId="136843704">
    <w:abstractNumId w:val="22"/>
  </w:num>
  <w:num w:numId="20" w16cid:durableId="1710378814">
    <w:abstractNumId w:val="16"/>
  </w:num>
  <w:num w:numId="21" w16cid:durableId="548108084">
    <w:abstractNumId w:val="30"/>
  </w:num>
  <w:num w:numId="22" w16cid:durableId="1695763617">
    <w:abstractNumId w:val="0"/>
  </w:num>
  <w:num w:numId="23" w16cid:durableId="442648892">
    <w:abstractNumId w:val="20"/>
  </w:num>
  <w:num w:numId="24" w16cid:durableId="93140095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6512858">
    <w:abstractNumId w:val="7"/>
  </w:num>
  <w:num w:numId="26" w16cid:durableId="1830514219">
    <w:abstractNumId w:val="0"/>
  </w:num>
  <w:num w:numId="27" w16cid:durableId="656030667">
    <w:abstractNumId w:val="3"/>
  </w:num>
  <w:num w:numId="28" w16cid:durableId="494734227">
    <w:abstractNumId w:val="11"/>
  </w:num>
  <w:num w:numId="29" w16cid:durableId="432553991">
    <w:abstractNumId w:val="27"/>
  </w:num>
  <w:num w:numId="30" w16cid:durableId="145821963">
    <w:abstractNumId w:val="21"/>
  </w:num>
  <w:num w:numId="31" w16cid:durableId="2002074622">
    <w:abstractNumId w:val="4"/>
  </w:num>
  <w:num w:numId="32" w16cid:durableId="1474180716">
    <w:abstractNumId w:val="24"/>
  </w:num>
  <w:num w:numId="33" w16cid:durableId="1358970660">
    <w:abstractNumId w:val="13"/>
  </w:num>
  <w:num w:numId="34" w16cid:durableId="82998450">
    <w:abstractNumId w:val="29"/>
  </w:num>
  <w:num w:numId="35" w16cid:durableId="482623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F5"/>
    <w:rsid w:val="00025D4A"/>
    <w:rsid w:val="000350F9"/>
    <w:rsid w:val="000449A8"/>
    <w:rsid w:val="000552EB"/>
    <w:rsid w:val="00066044"/>
    <w:rsid w:val="000D02F5"/>
    <w:rsid w:val="000D6705"/>
    <w:rsid w:val="00160A6E"/>
    <w:rsid w:val="001646E3"/>
    <w:rsid w:val="00181D28"/>
    <w:rsid w:val="00195D7C"/>
    <w:rsid w:val="001F0E67"/>
    <w:rsid w:val="00214D9C"/>
    <w:rsid w:val="00240B5F"/>
    <w:rsid w:val="0027326F"/>
    <w:rsid w:val="002A0C0E"/>
    <w:rsid w:val="002F6515"/>
    <w:rsid w:val="00343B2A"/>
    <w:rsid w:val="003772BD"/>
    <w:rsid w:val="00382B9C"/>
    <w:rsid w:val="003D3B46"/>
    <w:rsid w:val="003F2B1F"/>
    <w:rsid w:val="0042216F"/>
    <w:rsid w:val="00435DB1"/>
    <w:rsid w:val="004444CF"/>
    <w:rsid w:val="004604B1"/>
    <w:rsid w:val="00593E00"/>
    <w:rsid w:val="005A0BE0"/>
    <w:rsid w:val="005A412A"/>
    <w:rsid w:val="005B6FE9"/>
    <w:rsid w:val="005B7A59"/>
    <w:rsid w:val="005F75A2"/>
    <w:rsid w:val="006352B3"/>
    <w:rsid w:val="00637BF4"/>
    <w:rsid w:val="006911EF"/>
    <w:rsid w:val="006C4732"/>
    <w:rsid w:val="006C4F91"/>
    <w:rsid w:val="006F3CBB"/>
    <w:rsid w:val="00790AE8"/>
    <w:rsid w:val="007D1075"/>
    <w:rsid w:val="007D435F"/>
    <w:rsid w:val="007D79D0"/>
    <w:rsid w:val="00807CA4"/>
    <w:rsid w:val="0081717B"/>
    <w:rsid w:val="00826EFB"/>
    <w:rsid w:val="00845B47"/>
    <w:rsid w:val="00851564"/>
    <w:rsid w:val="00855E2B"/>
    <w:rsid w:val="00857914"/>
    <w:rsid w:val="00884917"/>
    <w:rsid w:val="008F3B02"/>
    <w:rsid w:val="00901384"/>
    <w:rsid w:val="00902FFD"/>
    <w:rsid w:val="009042C6"/>
    <w:rsid w:val="009267F6"/>
    <w:rsid w:val="009739F5"/>
    <w:rsid w:val="0097722F"/>
    <w:rsid w:val="00996838"/>
    <w:rsid w:val="009C2B73"/>
    <w:rsid w:val="009E7C36"/>
    <w:rsid w:val="009F34A1"/>
    <w:rsid w:val="00A01651"/>
    <w:rsid w:val="00A15D20"/>
    <w:rsid w:val="00A36DF6"/>
    <w:rsid w:val="00A45C9B"/>
    <w:rsid w:val="00A7099C"/>
    <w:rsid w:val="00A86420"/>
    <w:rsid w:val="00A9321E"/>
    <w:rsid w:val="00AE47A7"/>
    <w:rsid w:val="00B1377D"/>
    <w:rsid w:val="00B14B3F"/>
    <w:rsid w:val="00B6475A"/>
    <w:rsid w:val="00B65707"/>
    <w:rsid w:val="00BD6A0C"/>
    <w:rsid w:val="00C119E2"/>
    <w:rsid w:val="00C13261"/>
    <w:rsid w:val="00C6157E"/>
    <w:rsid w:val="00C96043"/>
    <w:rsid w:val="00CF01FA"/>
    <w:rsid w:val="00D07796"/>
    <w:rsid w:val="00D34ADF"/>
    <w:rsid w:val="00D85E6F"/>
    <w:rsid w:val="00D902CD"/>
    <w:rsid w:val="00DA10D5"/>
    <w:rsid w:val="00E3484B"/>
    <w:rsid w:val="00F465AE"/>
    <w:rsid w:val="00F47632"/>
    <w:rsid w:val="00F5357E"/>
    <w:rsid w:val="00F542A8"/>
    <w:rsid w:val="00F54857"/>
    <w:rsid w:val="00FB4925"/>
    <w:rsid w:val="00FC2795"/>
    <w:rsid w:val="00FE186A"/>
    <w:rsid w:val="00FF60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E8B9"/>
  <w15:chartTrackingRefBased/>
  <w15:docId w15:val="{72359D5C-E97E-47BC-80B4-6093E4A9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9F5"/>
    <w:pPr>
      <w:suppressAutoHyphens/>
      <w:spacing w:line="252" w:lineRule="auto"/>
    </w:pPr>
    <w:rPr>
      <w:rFonts w:ascii="Calibri" w:eastAsia="SimSun" w:hAnsi="Calibri" w:cs="Times New Roman"/>
      <w:lang w:eastAsia="ar-SA"/>
    </w:rPr>
  </w:style>
  <w:style w:type="paragraph" w:styleId="Nagwek1">
    <w:name w:val="heading 1"/>
    <w:basedOn w:val="Normalny"/>
    <w:next w:val="Normalny"/>
    <w:link w:val="Nagwek1Znak"/>
    <w:uiPriority w:val="9"/>
    <w:qFormat/>
    <w:rsid w:val="00AE47A7"/>
    <w:pPr>
      <w:keepNext/>
      <w:keepLines/>
      <w:spacing w:before="240" w:after="0"/>
      <w:outlineLvl w:val="0"/>
    </w:pPr>
    <w:rPr>
      <w:rFonts w:ascii="Arial Narrow" w:eastAsiaTheme="majorEastAsia" w:hAnsi="Arial Narrow"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3">
    <w:name w:val="Styl3"/>
    <w:basedOn w:val="Domylnaczcionkaakapitu"/>
    <w:uiPriority w:val="1"/>
    <w:qFormat/>
    <w:rsid w:val="00F542A8"/>
    <w:rPr>
      <w:rFonts w:ascii="Cambria" w:hAnsi="Cambria"/>
      <w:b/>
      <w:i/>
      <w:sz w:val="24"/>
    </w:rPr>
  </w:style>
  <w:style w:type="character" w:customStyle="1" w:styleId="Styl4">
    <w:name w:val="Styl4"/>
    <w:basedOn w:val="Domylnaczcionkaakapitu"/>
    <w:uiPriority w:val="1"/>
    <w:qFormat/>
    <w:rsid w:val="00F542A8"/>
    <w:rPr>
      <w:rFonts w:ascii="Cambria" w:hAnsi="Cambria"/>
      <w:b/>
      <w:i/>
      <w:sz w:val="24"/>
    </w:rPr>
  </w:style>
  <w:style w:type="character" w:customStyle="1" w:styleId="AkapitzlistZnak">
    <w:name w:val="Akapit z listą Znak"/>
    <w:aliases w:val="Data wydania Znak,List Paragraph Znak,CW_Lista Znak,BulletC Znak,Nagłowek 3 Znak,Numerowanie Znak,L1 Znak,Preambuła Znak,Akapit z listą BS Znak,Kolorowa lista — akcent 11 Znak,Dot pt Znak,F5 List Paragraph Znak,Recommendation Znak"/>
    <w:link w:val="Akapitzlist"/>
    <w:uiPriority w:val="34"/>
    <w:qFormat/>
    <w:locked/>
    <w:rsid w:val="009739F5"/>
    <w:rPr>
      <w:rFonts w:ascii="Calibri" w:eastAsia="SimSun" w:hAnsi="Calibri" w:cs="Times New Roman"/>
      <w:lang w:eastAsia="ar-SA"/>
    </w:rPr>
  </w:style>
  <w:style w:type="paragraph" w:styleId="Akapitzlist">
    <w:name w:val="List Paragraph"/>
    <w:aliases w:val="Data wydania,List Paragraph,CW_Lista,BulletC,Nagłowek 3,Numerowanie,L1,Preambuła,Akapit z listą BS,Kolorowa lista — akcent 11,Dot pt,F5 List Paragraph,Recommendation,List Paragraph11,lp1,maz_wyliczenie,opis dzialania,K-P_odwolanie,Obiekt"/>
    <w:basedOn w:val="Normalny"/>
    <w:link w:val="AkapitzlistZnak"/>
    <w:uiPriority w:val="34"/>
    <w:qFormat/>
    <w:rsid w:val="009739F5"/>
    <w:pPr>
      <w:ind w:left="720"/>
      <w:contextualSpacing/>
    </w:pPr>
  </w:style>
  <w:style w:type="paragraph" w:styleId="Nagwek">
    <w:name w:val="header"/>
    <w:basedOn w:val="Normalny"/>
    <w:link w:val="NagwekZnak"/>
    <w:uiPriority w:val="99"/>
    <w:unhideWhenUsed/>
    <w:rsid w:val="009267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67F6"/>
    <w:rPr>
      <w:rFonts w:ascii="Calibri" w:eastAsia="SimSun" w:hAnsi="Calibri" w:cs="Times New Roman"/>
      <w:lang w:eastAsia="ar-SA"/>
    </w:rPr>
  </w:style>
  <w:style w:type="paragraph" w:styleId="Stopka">
    <w:name w:val="footer"/>
    <w:basedOn w:val="Normalny"/>
    <w:link w:val="StopkaZnak"/>
    <w:uiPriority w:val="99"/>
    <w:unhideWhenUsed/>
    <w:rsid w:val="009267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7F6"/>
    <w:rPr>
      <w:rFonts w:ascii="Calibri" w:eastAsia="SimSun" w:hAnsi="Calibri" w:cs="Times New Roman"/>
      <w:lang w:eastAsia="ar-SA"/>
    </w:rPr>
  </w:style>
  <w:style w:type="paragraph" w:customStyle="1" w:styleId="Default">
    <w:name w:val="Default"/>
    <w:rsid w:val="005B6FE9"/>
    <w:pPr>
      <w:autoSpaceDE w:val="0"/>
      <w:autoSpaceDN w:val="0"/>
      <w:adjustRightInd w:val="0"/>
      <w:spacing w:after="0" w:line="240" w:lineRule="auto"/>
    </w:pPr>
    <w:rPr>
      <w:rFonts w:ascii="Cambria" w:hAnsi="Cambria" w:cs="Cambria"/>
      <w:color w:val="000000"/>
      <w:sz w:val="24"/>
      <w:szCs w:val="24"/>
    </w:rPr>
  </w:style>
  <w:style w:type="character" w:customStyle="1" w:styleId="Nagwek1Znak">
    <w:name w:val="Nagłówek 1 Znak"/>
    <w:basedOn w:val="Domylnaczcionkaakapitu"/>
    <w:link w:val="Nagwek1"/>
    <w:uiPriority w:val="9"/>
    <w:rsid w:val="00AE47A7"/>
    <w:rPr>
      <w:rFonts w:ascii="Arial Narrow" w:eastAsiaTheme="majorEastAsia" w:hAnsi="Arial Narrow" w:cstheme="majorBidi"/>
      <w:color w:val="2F5496" w:themeColor="accent1" w:themeShade="BF"/>
      <w:sz w:val="32"/>
      <w:szCs w:val="32"/>
    </w:rPr>
  </w:style>
  <w:style w:type="character" w:styleId="Hipercze">
    <w:name w:val="Hyperlink"/>
    <w:basedOn w:val="Domylnaczcionkaakapitu"/>
    <w:uiPriority w:val="99"/>
    <w:unhideWhenUsed/>
    <w:rsid w:val="001F0E67"/>
    <w:rPr>
      <w:color w:val="0000FF"/>
      <w:u w:val="single"/>
    </w:rPr>
  </w:style>
  <w:style w:type="character" w:styleId="Uwydatnienie">
    <w:name w:val="Emphasis"/>
    <w:basedOn w:val="Domylnaczcionkaakapitu"/>
    <w:uiPriority w:val="20"/>
    <w:qFormat/>
    <w:rsid w:val="001F0E67"/>
    <w:rPr>
      <w:i/>
      <w:iCs/>
    </w:rPr>
  </w:style>
  <w:style w:type="character" w:customStyle="1" w:styleId="markedcontent">
    <w:name w:val="markedcontent"/>
    <w:basedOn w:val="Domylnaczcionkaakapitu"/>
    <w:rsid w:val="001F0E67"/>
  </w:style>
  <w:style w:type="character" w:styleId="Nierozpoznanawzmianka">
    <w:name w:val="Unresolved Mention"/>
    <w:basedOn w:val="Domylnaczcionkaakapitu"/>
    <w:uiPriority w:val="99"/>
    <w:semiHidden/>
    <w:unhideWhenUsed/>
    <w:rsid w:val="00D34ADF"/>
    <w:rPr>
      <w:color w:val="605E5C"/>
      <w:shd w:val="clear" w:color="auto" w:fill="E1DFDD"/>
    </w:rPr>
  </w:style>
  <w:style w:type="character" w:styleId="Tekstzastpczy">
    <w:name w:val="Placeholder Text"/>
    <w:basedOn w:val="Domylnaczcionkaakapitu"/>
    <w:uiPriority w:val="99"/>
    <w:semiHidden/>
    <w:rsid w:val="00637BF4"/>
    <w:rPr>
      <w:color w:val="808080"/>
    </w:rPr>
  </w:style>
  <w:style w:type="paragraph" w:customStyle="1" w:styleId="Styl1">
    <w:name w:val="Styl1"/>
    <w:basedOn w:val="Normalny"/>
    <w:link w:val="Styl1Znak"/>
    <w:qFormat/>
    <w:rsid w:val="003F2B1F"/>
    <w:pPr>
      <w:numPr>
        <w:numId w:val="34"/>
      </w:numPr>
      <w:suppressAutoHyphens w:val="0"/>
      <w:spacing w:after="0" w:line="240" w:lineRule="auto"/>
      <w:jc w:val="both"/>
    </w:pPr>
    <w:rPr>
      <w:rFonts w:ascii="Arial Narrow" w:eastAsia="Times New Roman" w:hAnsi="Arial Narrow"/>
      <w:caps/>
      <w:lang w:eastAsia="pl-PL"/>
    </w:rPr>
  </w:style>
  <w:style w:type="character" w:customStyle="1" w:styleId="Styl1Znak">
    <w:name w:val="Styl1 Znak"/>
    <w:basedOn w:val="Domylnaczcionkaakapitu"/>
    <w:link w:val="Styl1"/>
    <w:rsid w:val="003F2B1F"/>
    <w:rPr>
      <w:rFonts w:ascii="Arial Narrow" w:eastAsia="Times New Roman" w:hAnsi="Arial Narrow" w:cs="Times New Roman"/>
      <w:caps/>
      <w:lang w:eastAsia="pl-PL"/>
    </w:rPr>
  </w:style>
  <w:style w:type="paragraph" w:styleId="Tekstpodstawowy">
    <w:name w:val="Body Text"/>
    <w:basedOn w:val="Normalny"/>
    <w:link w:val="TekstpodstawowyZnak"/>
    <w:uiPriority w:val="99"/>
    <w:semiHidden/>
    <w:unhideWhenUsed/>
    <w:rsid w:val="003F2B1F"/>
    <w:pPr>
      <w:suppressAutoHyphens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uiPriority w:val="99"/>
    <w:semiHidden/>
    <w:rsid w:val="003F2B1F"/>
    <w:rPr>
      <w:rFonts w:ascii="Times New Roman" w:eastAsia="Times New Roman" w:hAnsi="Times New Roman" w:cs="Times New Roman"/>
      <w:sz w:val="20"/>
      <w:szCs w:val="20"/>
      <w:lang w:eastAsia="pl-PL"/>
    </w:rPr>
  </w:style>
  <w:style w:type="character" w:customStyle="1" w:styleId="hgkelc">
    <w:name w:val="hgkelc"/>
    <w:basedOn w:val="Domylnaczcionkaakapitu"/>
    <w:rsid w:val="003F2B1F"/>
  </w:style>
  <w:style w:type="table" w:styleId="Tabela-Siatka">
    <w:name w:val="Table Grid"/>
    <w:basedOn w:val="Standardowy"/>
    <w:uiPriority w:val="39"/>
    <w:rsid w:val="003F2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0673">
      <w:bodyDiv w:val="1"/>
      <w:marLeft w:val="0"/>
      <w:marRight w:val="0"/>
      <w:marTop w:val="0"/>
      <w:marBottom w:val="0"/>
      <w:divBdr>
        <w:top w:val="none" w:sz="0" w:space="0" w:color="auto"/>
        <w:left w:val="none" w:sz="0" w:space="0" w:color="auto"/>
        <w:bottom w:val="none" w:sz="0" w:space="0" w:color="auto"/>
        <w:right w:val="none" w:sz="0" w:space="0" w:color="auto"/>
      </w:divBdr>
    </w:div>
    <w:div w:id="1484851481">
      <w:bodyDiv w:val="1"/>
      <w:marLeft w:val="0"/>
      <w:marRight w:val="0"/>
      <w:marTop w:val="0"/>
      <w:marBottom w:val="0"/>
      <w:divBdr>
        <w:top w:val="none" w:sz="0" w:space="0" w:color="auto"/>
        <w:left w:val="none" w:sz="0" w:space="0" w:color="auto"/>
        <w:bottom w:val="none" w:sz="0" w:space="0" w:color="auto"/>
        <w:right w:val="none" w:sz="0" w:space="0" w:color="auto"/>
      </w:divBdr>
    </w:div>
    <w:div w:id="1550846317">
      <w:bodyDiv w:val="1"/>
      <w:marLeft w:val="0"/>
      <w:marRight w:val="0"/>
      <w:marTop w:val="0"/>
      <w:marBottom w:val="0"/>
      <w:divBdr>
        <w:top w:val="none" w:sz="0" w:space="0" w:color="auto"/>
        <w:left w:val="none" w:sz="0" w:space="0" w:color="auto"/>
        <w:bottom w:val="none" w:sz="0" w:space="0" w:color="auto"/>
        <w:right w:val="none" w:sz="0" w:space="0" w:color="auto"/>
      </w:divBdr>
    </w:div>
    <w:div w:id="1727410769">
      <w:bodyDiv w:val="1"/>
      <w:marLeft w:val="0"/>
      <w:marRight w:val="0"/>
      <w:marTop w:val="0"/>
      <w:marBottom w:val="0"/>
      <w:divBdr>
        <w:top w:val="none" w:sz="0" w:space="0" w:color="auto"/>
        <w:left w:val="none" w:sz="0" w:space="0" w:color="auto"/>
        <w:bottom w:val="none" w:sz="0" w:space="0" w:color="auto"/>
        <w:right w:val="none" w:sz="0" w:space="0" w:color="auto"/>
      </w:divBdr>
    </w:div>
    <w:div w:id="1906796532">
      <w:bodyDiv w:val="1"/>
      <w:marLeft w:val="0"/>
      <w:marRight w:val="0"/>
      <w:marTop w:val="0"/>
      <w:marBottom w:val="0"/>
      <w:divBdr>
        <w:top w:val="none" w:sz="0" w:space="0" w:color="auto"/>
        <w:left w:val="none" w:sz="0" w:space="0" w:color="auto"/>
        <w:bottom w:val="none" w:sz="0" w:space="0" w:color="auto"/>
        <w:right w:val="none" w:sz="0" w:space="0" w:color="auto"/>
      </w:divBdr>
    </w:div>
    <w:div w:id="1955089432">
      <w:bodyDiv w:val="1"/>
      <w:marLeft w:val="0"/>
      <w:marRight w:val="0"/>
      <w:marTop w:val="0"/>
      <w:marBottom w:val="0"/>
      <w:divBdr>
        <w:top w:val="none" w:sz="0" w:space="0" w:color="auto"/>
        <w:left w:val="none" w:sz="0" w:space="0" w:color="auto"/>
        <w:bottom w:val="none" w:sz="0" w:space="0" w:color="auto"/>
        <w:right w:val="none" w:sz="0" w:space="0" w:color="auto"/>
      </w:divBdr>
    </w:div>
    <w:div w:id="1985088016">
      <w:bodyDiv w:val="1"/>
      <w:marLeft w:val="0"/>
      <w:marRight w:val="0"/>
      <w:marTop w:val="0"/>
      <w:marBottom w:val="0"/>
      <w:divBdr>
        <w:top w:val="none" w:sz="0" w:space="0" w:color="auto"/>
        <w:left w:val="none" w:sz="0" w:space="0" w:color="auto"/>
        <w:bottom w:val="none" w:sz="0" w:space="0" w:color="auto"/>
        <w:right w:val="none" w:sz="0" w:space="0" w:color="auto"/>
      </w:divBdr>
    </w:div>
    <w:div w:id="20198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8CF48.F98AAE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Ogólne"/>
          <w:gallery w:val="placeholder"/>
        </w:category>
        <w:types>
          <w:type w:val="bbPlcHdr"/>
        </w:types>
        <w:behaviors>
          <w:behavior w:val="content"/>
        </w:behaviors>
        <w:guid w:val="{8D67D6E3-2161-4ED2-9004-6257DF0C3050}"/>
      </w:docPartPr>
      <w:docPartBody>
        <w:p w:rsidR="00480934" w:rsidRDefault="00BA6979">
          <w:r w:rsidRPr="00D812A1">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ArialMT">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79"/>
    <w:rsid w:val="00480934"/>
    <w:rsid w:val="00BA6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A69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FB15-B1B2-4DF5-A4AC-6E9DEA16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10</Pages>
  <Words>2678</Words>
  <Characters>16072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Wójcik</dc:creator>
  <cp:keywords/>
  <dc:description/>
  <cp:lastModifiedBy>Tomasz Wójcik</cp:lastModifiedBy>
  <cp:revision>4</cp:revision>
  <cp:lastPrinted>2022-07-15T11:18:00Z</cp:lastPrinted>
  <dcterms:created xsi:type="dcterms:W3CDTF">2022-09-23T11:20:00Z</dcterms:created>
  <dcterms:modified xsi:type="dcterms:W3CDTF">2022-09-23T14:03:00Z</dcterms:modified>
</cp:coreProperties>
</file>