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0E54" w14:textId="77777777" w:rsidR="00FC7D7C" w:rsidRDefault="00FC7D7C" w:rsidP="003C7521">
      <w:pPr>
        <w:jc w:val="left"/>
        <w:rPr>
          <w:rFonts w:asciiTheme="minorHAnsi" w:hAnsiTheme="minorHAnsi" w:cstheme="minorHAnsi"/>
          <w:sz w:val="22"/>
        </w:rPr>
      </w:pPr>
    </w:p>
    <w:p w14:paraId="4A950D2C" w14:textId="18E06DC0" w:rsidR="00223E21" w:rsidRPr="003C7521" w:rsidRDefault="00223E21" w:rsidP="003C7521">
      <w:pPr>
        <w:jc w:val="left"/>
        <w:rPr>
          <w:rFonts w:asciiTheme="minorHAnsi" w:hAnsiTheme="minorHAnsi" w:cstheme="minorHAnsi"/>
          <w:sz w:val="22"/>
        </w:rPr>
      </w:pPr>
      <w:r w:rsidRPr="003C7521">
        <w:rPr>
          <w:rFonts w:asciiTheme="minorHAnsi" w:hAnsiTheme="minorHAnsi" w:cstheme="minorHAnsi"/>
          <w:sz w:val="22"/>
        </w:rPr>
        <w:t>Załącznik nr 3 do SWZ</w:t>
      </w:r>
    </w:p>
    <w:p w14:paraId="4BC3C4EC" w14:textId="77777777" w:rsidR="00462143" w:rsidRPr="003C7521" w:rsidRDefault="00462143" w:rsidP="003C7521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3C7521" w:rsidRDefault="00462143" w:rsidP="003C7521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3C7521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3C7521" w:rsidRDefault="00223E21" w:rsidP="003C7521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57EE5D8A" w:rsidR="00223E21" w:rsidRPr="003C7521" w:rsidRDefault="00223E21" w:rsidP="003C7521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3C7521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3C7521">
        <w:rPr>
          <w:rFonts w:asciiTheme="minorHAnsi" w:hAnsiTheme="minorHAnsi" w:cstheme="minorHAnsi"/>
          <w:b/>
          <w:bCs/>
          <w:szCs w:val="24"/>
        </w:rPr>
        <w:t xml:space="preserve">o spełnianiu warunków udziału w postępowaniu </w:t>
      </w:r>
      <w:r w:rsidRPr="003C7521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3C7521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3C7521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3C7521" w:rsidRDefault="00233A25" w:rsidP="003C7521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3C7521" w:rsidRDefault="00462143" w:rsidP="003C7521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489438DE" w14:textId="0695DB79" w:rsidR="00947FCA" w:rsidRPr="003C7521" w:rsidRDefault="00462143" w:rsidP="003C7521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pn: </w:t>
      </w:r>
      <w:r w:rsidR="00CC3E44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Wykonanie Programu Funkcjonalno-Użytkowego terenu ośrodka wypoczynkowego „</w:t>
      </w:r>
      <w:proofErr w:type="spellStart"/>
      <w:r w:rsidR="00CC3E44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Gutwin</w:t>
      </w:r>
      <w:proofErr w:type="spellEnd"/>
      <w:r w:rsidR="00CC3E44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 xml:space="preserve">” </w:t>
      </w:r>
      <w:r w:rsidR="00CC3E44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br/>
      </w:r>
      <w:r w:rsidR="00CC3E44" w:rsidRPr="00167693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w Ostrowcu Świętokrzyskim</w:t>
      </w:r>
      <w:r w:rsidR="00CF4202">
        <w:rPr>
          <w:rFonts w:ascii="Arial Narrow" w:hAnsi="Arial Narrow" w:cstheme="minorHAnsi"/>
          <w:bCs/>
          <w:szCs w:val="24"/>
        </w:rPr>
        <w:t>.</w:t>
      </w:r>
    </w:p>
    <w:p w14:paraId="7246C478" w14:textId="3977EB8C" w:rsidR="00462143" w:rsidRPr="003C7521" w:rsidRDefault="00462143" w:rsidP="003C7521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40660B37" w14:textId="0C74DF5C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br/>
        <w:t xml:space="preserve">w zakresie opisanym w Rozdziale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5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pkt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4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SWZ.</w:t>
      </w:r>
    </w:p>
    <w:p w14:paraId="25C9230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3051D2E2" w14:textId="53D309C5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5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pkt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4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SWZ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polegam na zdolnościach lub sytuacji następującego/</w:t>
      </w:r>
      <w:proofErr w:type="spellStart"/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ych</w:t>
      </w:r>
      <w:proofErr w:type="spellEnd"/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podmiotu/ów udostępniającego/</w:t>
      </w:r>
      <w:proofErr w:type="spellStart"/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ych</w:t>
      </w:r>
      <w:proofErr w:type="spellEnd"/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zasoby*</w:t>
      </w:r>
    </w:p>
    <w:p w14:paraId="4E13EDEF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w następującym zakresie: </w:t>
      </w:r>
    </w:p>
    <w:p w14:paraId="0D578F4B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(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wskazać podmiot i określić odpowiedni zakres dla wskazanego podmiotu)</w:t>
      </w:r>
    </w:p>
    <w:p w14:paraId="5056FBA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</w:p>
    <w:p w14:paraId="3401C908" w14:textId="18451121" w:rsidR="00462143" w:rsidRPr="003C7521" w:rsidRDefault="00462143" w:rsidP="003C7521">
      <w:pPr>
        <w:spacing w:after="0" w:line="312" w:lineRule="auto"/>
        <w:ind w:left="142" w:hanging="142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>*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3C7521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490C2A" w:rsidRPr="003C7521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3b</w:t>
      </w: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4389FFB0" w14:textId="77777777" w:rsidR="00462143" w:rsidRPr="003C7521" w:rsidRDefault="00462143" w:rsidP="003C7521">
      <w:pPr>
        <w:spacing w:after="0" w:line="312" w:lineRule="auto"/>
        <w:ind w:left="142" w:hanging="142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</w:p>
    <w:p w14:paraId="2022DD3A" w14:textId="77777777" w:rsidR="00462143" w:rsidRPr="003C7521" w:rsidRDefault="00462143" w:rsidP="003C7521">
      <w:pPr>
        <w:spacing w:after="0" w:line="312" w:lineRule="auto"/>
        <w:ind w:left="284" w:hanging="284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lastRenderedPageBreak/>
        <w:t>** Wymienić wszystkie podmioty udostępniające zasoby i dla każdego z nich odrębnie wskazać zakres udostępnianych zasobów.</w:t>
      </w:r>
    </w:p>
    <w:p w14:paraId="748DCF30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7F524B76" w14:textId="77777777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0AC3BCFF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123628DA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3C7521" w:rsidRDefault="00223E21" w:rsidP="003C7521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3C7521" w:rsidRDefault="00462143" w:rsidP="003C7521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3C7521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838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ECD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3C7521"/>
    <w:rsid w:val="00462143"/>
    <w:rsid w:val="00487370"/>
    <w:rsid w:val="00490C2A"/>
    <w:rsid w:val="00500CF7"/>
    <w:rsid w:val="00573217"/>
    <w:rsid w:val="005F75A2"/>
    <w:rsid w:val="006C6F17"/>
    <w:rsid w:val="00742BBD"/>
    <w:rsid w:val="00745C52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A3BDC"/>
    <w:rsid w:val="00BB00F4"/>
    <w:rsid w:val="00BB25AB"/>
    <w:rsid w:val="00BD6B67"/>
    <w:rsid w:val="00C119E2"/>
    <w:rsid w:val="00CC3E44"/>
    <w:rsid w:val="00CF4202"/>
    <w:rsid w:val="00D364C2"/>
    <w:rsid w:val="00F02577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2022-08-08T10:23:00Z</cp:lastPrinted>
  <dcterms:created xsi:type="dcterms:W3CDTF">2022-08-08T10:23:00Z</dcterms:created>
  <dcterms:modified xsi:type="dcterms:W3CDTF">2022-08-08T10:23:00Z</dcterms:modified>
</cp:coreProperties>
</file>