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B" w:rsidRPr="00DC1B8D" w:rsidRDefault="003D6374" w:rsidP="00DC1B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DC1B8D">
        <w:rPr>
          <w:rFonts w:ascii="Times New Roman" w:hAnsi="Times New Roman" w:cs="Times New Roman"/>
        </w:rPr>
        <w:t>……………………………</w:t>
      </w:r>
    </w:p>
    <w:p w:rsidR="00DC1B8D" w:rsidRPr="00DC1B8D" w:rsidRDefault="00DC1B8D">
      <w:pPr>
        <w:rPr>
          <w:rFonts w:ascii="Times New Roman" w:hAnsi="Times New Roman" w:cs="Times New Roman"/>
        </w:rPr>
      </w:pPr>
    </w:p>
    <w:p w:rsidR="00DC1B8D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bookmarkStart w:id="0" w:name="_Hlk98322080"/>
      <w:r>
        <w:rPr>
          <w:rFonts w:ascii="Times New Roman" w:hAnsi="Times New Roman" w:cs="Times New Roman"/>
        </w:rPr>
        <w:t>…………………………………………</w:t>
      </w:r>
      <w:r w:rsidR="000779DF">
        <w:rPr>
          <w:rFonts w:ascii="Times New Roman" w:hAnsi="Times New Roman" w:cs="Times New Roman"/>
        </w:rPr>
        <w:t>…</w:t>
      </w:r>
    </w:p>
    <w:bookmarkEnd w:id="0"/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przedsiębiorcy</w:t>
      </w:r>
    </w:p>
    <w:p w:rsidR="00073F79" w:rsidRPr="00DC1B8D" w:rsidRDefault="00073F79" w:rsidP="00073F79">
      <w:pPr>
        <w:spacing w:after="0" w:line="240" w:lineRule="auto"/>
        <w:rPr>
          <w:rFonts w:ascii="Times New Roman" w:hAnsi="Times New Roman" w:cs="Times New Roman"/>
        </w:rPr>
      </w:pPr>
    </w:p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DC1B8D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lub siedziby przedsiębiorc</w:t>
      </w:r>
      <w:r w:rsidR="0083308C">
        <w:rPr>
          <w:rFonts w:ascii="Times New Roman" w:hAnsi="Times New Roman" w:cs="Times New Roman"/>
        </w:rPr>
        <w:t>y</w:t>
      </w:r>
    </w:p>
    <w:p w:rsidR="00073F79" w:rsidRDefault="00073F79" w:rsidP="00073F79">
      <w:pPr>
        <w:spacing w:after="0" w:line="240" w:lineRule="auto"/>
        <w:rPr>
          <w:rFonts w:ascii="Times New Roman" w:hAnsi="Times New Roman" w:cs="Times New Roman"/>
        </w:rPr>
      </w:pPr>
    </w:p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</w:t>
      </w:r>
    </w:p>
    <w:p w:rsidR="00073F79" w:rsidRDefault="00073F79" w:rsidP="00073F79">
      <w:pPr>
        <w:spacing w:after="0" w:line="240" w:lineRule="auto"/>
        <w:rPr>
          <w:rFonts w:ascii="Times New Roman" w:hAnsi="Times New Roman" w:cs="Times New Roman"/>
        </w:rPr>
      </w:pPr>
    </w:p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0779DF">
        <w:rPr>
          <w:rFonts w:ascii="Times New Roman" w:hAnsi="Times New Roman" w:cs="Times New Roman"/>
        </w:rPr>
        <w:t>..</w:t>
      </w:r>
    </w:p>
    <w:p w:rsidR="004827DB" w:rsidRDefault="004827DB" w:rsidP="0007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</w:p>
    <w:p w:rsidR="000A6706" w:rsidRDefault="000A6706" w:rsidP="00073F79">
      <w:pPr>
        <w:spacing w:after="0" w:line="240" w:lineRule="auto"/>
        <w:rPr>
          <w:rFonts w:ascii="Times New Roman" w:hAnsi="Times New Roman" w:cs="Times New Roman"/>
        </w:rPr>
      </w:pPr>
    </w:p>
    <w:p w:rsidR="000A6706" w:rsidRDefault="000A6706" w:rsidP="00BC5F4E">
      <w:pPr>
        <w:spacing w:after="100" w:line="240" w:lineRule="auto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Miasta Ostrowca Świętokrzyskiego</w:t>
      </w:r>
    </w:p>
    <w:p w:rsidR="001436C2" w:rsidRDefault="00287C62" w:rsidP="00BC5F4E">
      <w:pPr>
        <w:spacing w:after="100" w:line="240" w:lineRule="auto"/>
        <w:ind w:left="2832"/>
        <w:rPr>
          <w:rFonts w:ascii="Times New Roman" w:hAnsi="Times New Roman" w:cs="Times New Roman"/>
          <w:b/>
          <w:bCs/>
        </w:rPr>
      </w:pPr>
      <w:r w:rsidRPr="00287C62">
        <w:rPr>
          <w:rFonts w:ascii="Times New Roman" w:hAnsi="Times New Roman" w:cs="Times New Roman"/>
          <w:b/>
          <w:bCs/>
        </w:rPr>
        <w:t>W</w:t>
      </w:r>
      <w:r w:rsidR="001436C2">
        <w:rPr>
          <w:rFonts w:ascii="Times New Roman" w:hAnsi="Times New Roman" w:cs="Times New Roman"/>
          <w:b/>
          <w:bCs/>
        </w:rPr>
        <w:t xml:space="preserve">ydział Ekologii i Infrastruktury </w:t>
      </w:r>
    </w:p>
    <w:p w:rsidR="000A6706" w:rsidRDefault="00BC5F4E" w:rsidP="00BC5F4E">
      <w:pPr>
        <w:spacing w:after="100" w:line="240" w:lineRule="auto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A6706">
        <w:rPr>
          <w:rFonts w:ascii="Times New Roman" w:hAnsi="Times New Roman" w:cs="Times New Roman"/>
          <w:b/>
          <w:bCs/>
        </w:rPr>
        <w:t>l. Jana Głogowskiego 3/5</w:t>
      </w:r>
    </w:p>
    <w:p w:rsidR="000A6706" w:rsidRDefault="000A6706" w:rsidP="00BC5F4E">
      <w:pPr>
        <w:spacing w:after="100" w:line="240" w:lineRule="auto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27-400 Ostrowiec Świętokrzyski</w:t>
      </w:r>
    </w:p>
    <w:p w:rsidR="000A6706" w:rsidRDefault="000A6706" w:rsidP="001436C2">
      <w:pPr>
        <w:ind w:firstLine="708"/>
        <w:rPr>
          <w:rFonts w:ascii="Times New Roman" w:hAnsi="Times New Roman" w:cs="Times New Roman"/>
        </w:rPr>
      </w:pPr>
    </w:p>
    <w:p w:rsidR="001436C2" w:rsidRPr="001436C2" w:rsidRDefault="00C2223F" w:rsidP="00F517C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</w:t>
      </w:r>
      <w:r w:rsidR="003C4CB1">
        <w:rPr>
          <w:rFonts w:ascii="Times New Roman" w:hAnsi="Times New Roman" w:cs="Times New Roman"/>
        </w:rPr>
        <w:t xml:space="preserve"> </w:t>
      </w:r>
      <w:proofErr w:type="spellStart"/>
      <w:r w:rsidR="003C4CB1">
        <w:rPr>
          <w:rFonts w:ascii="Times New Roman" w:hAnsi="Times New Roman" w:cs="Times New Roman"/>
        </w:rPr>
        <w:t>pkt</w:t>
      </w:r>
      <w:proofErr w:type="spellEnd"/>
      <w:r w:rsidR="003C4CB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i ust 3a ustawy z dnia 13 września 1996r. o utrzymaniu czystości i porządku w gminach oraz uchwały Nr XXXIX/683/2013 Rady Miasta Ostrowca Świętokrzyskiego z dnia 9 maja 2013r. w sprawie określe</w:t>
      </w:r>
      <w:r w:rsidR="00985305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wymagań, jakie powinien spełniać przedsiębiorca ubiegający się o uzyskanie zezwolenia na prowadzenie działalności w zakresie opróżniania zbiorników bezodpływowych i transportu nieczystości ciekłych z</w:t>
      </w:r>
      <w:r w:rsidR="001436C2" w:rsidRPr="001436C2">
        <w:rPr>
          <w:rFonts w:ascii="Times New Roman" w:hAnsi="Times New Roman" w:cs="Times New Roman"/>
        </w:rPr>
        <w:t xml:space="preserve">wracam się z wnioskiem o </w:t>
      </w:r>
      <w:r w:rsidR="00F517C9">
        <w:rPr>
          <w:rFonts w:ascii="Times New Roman" w:hAnsi="Times New Roman" w:cs="Times New Roman"/>
        </w:rPr>
        <w:t>udzielenie</w:t>
      </w:r>
      <w:r w:rsidR="001436C2" w:rsidRPr="001436C2">
        <w:rPr>
          <w:rFonts w:ascii="Times New Roman" w:hAnsi="Times New Roman" w:cs="Times New Roman"/>
        </w:rPr>
        <w:t xml:space="preserve"> zezwolenia na prowadzenie działalności polegającej na opróżnianiu zbiorników bezodpływowych i transporcie nieczystości ciekłych</w:t>
      </w:r>
      <w:r w:rsidR="00BB454F">
        <w:rPr>
          <w:rFonts w:ascii="Times New Roman" w:hAnsi="Times New Roman" w:cs="Times New Roman"/>
        </w:rPr>
        <w:t xml:space="preserve"> na terenie miasta Ostrowca Świętokrzyskiego</w:t>
      </w:r>
      <w:r w:rsidR="001436C2">
        <w:rPr>
          <w:rFonts w:ascii="Times New Roman" w:hAnsi="Times New Roman" w:cs="Times New Roman"/>
        </w:rPr>
        <w:t>.</w:t>
      </w:r>
    </w:p>
    <w:p w:rsidR="0010388D" w:rsidRDefault="0010388D">
      <w:pPr>
        <w:rPr>
          <w:rFonts w:ascii="Times New Roman" w:hAnsi="Times New Roman" w:cs="Times New Roman"/>
        </w:rPr>
      </w:pPr>
    </w:p>
    <w:p w:rsidR="0010388D" w:rsidRDefault="0010388D" w:rsidP="00167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>Imię i nazwisko lub nazwa oraz adres zamieszkania lub siedziby przedsiębiorcy</w:t>
      </w:r>
      <w:r w:rsidR="00B8658A">
        <w:rPr>
          <w:rFonts w:ascii="Times New Roman" w:hAnsi="Times New Roman" w:cs="Times New Roman"/>
        </w:rPr>
        <w:t xml:space="preserve"> oraz numer identyfikacji podatkowej (NIP):</w:t>
      </w:r>
    </w:p>
    <w:p w:rsidR="00B8658A" w:rsidRDefault="00B8658A" w:rsidP="00B8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……………………….…………………………………………………….…………………………………………………….…………………………………………………….……………………………</w:t>
      </w:r>
    </w:p>
    <w:p w:rsidR="00B8658A" w:rsidRDefault="00B8658A" w:rsidP="00B8658A">
      <w:pPr>
        <w:rPr>
          <w:rFonts w:ascii="Times New Roman" w:hAnsi="Times New Roman" w:cs="Times New Roman"/>
        </w:rPr>
      </w:pPr>
    </w:p>
    <w:p w:rsidR="00B8658A" w:rsidRPr="00B8658A" w:rsidRDefault="00B8658A" w:rsidP="00B8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>Określenie przedmiotu i obszaru działalności:</w:t>
      </w:r>
    </w:p>
    <w:p w:rsidR="00B8658A" w:rsidRDefault="00B8658A" w:rsidP="00B8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……………………….…………………………………………………….…………………………………………………….…………………………………………………….……………………………</w:t>
      </w:r>
    </w:p>
    <w:p w:rsidR="000A6706" w:rsidRDefault="000A6706" w:rsidP="00B8658A">
      <w:pPr>
        <w:rPr>
          <w:rFonts w:ascii="Times New Roman" w:hAnsi="Times New Roman" w:cs="Times New Roman"/>
        </w:rPr>
      </w:pPr>
    </w:p>
    <w:p w:rsidR="00B8658A" w:rsidRPr="00B8658A" w:rsidRDefault="00B8658A" w:rsidP="00167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Określenie środków technicznych, jakimi dysponuje </w:t>
      </w:r>
      <w:r w:rsidR="00EA0772">
        <w:rPr>
          <w:rFonts w:ascii="Times New Roman" w:hAnsi="Times New Roman" w:cs="Times New Roman"/>
        </w:rPr>
        <w:t>ubiegający się o udzielenie zezwolenia/ pojazdy asenizacyjne, miejsca postojowe dla pojazdów asenizacyjnych, sprzęt i urządzenia niezbędne do świadczenia usług/:</w:t>
      </w:r>
    </w:p>
    <w:p w:rsidR="00B8658A" w:rsidRDefault="00B8658A" w:rsidP="00B86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……………………….…………………………………………………….…………………………………………………….…………………………………………………….……………………………</w:t>
      </w:r>
    </w:p>
    <w:p w:rsidR="00B8658A" w:rsidRPr="00EA0772" w:rsidRDefault="00EA0772" w:rsidP="00167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</w:t>
      </w:r>
      <w:r w:rsidR="00073F79">
        <w:rPr>
          <w:rFonts w:ascii="Times New Roman" w:hAnsi="Times New Roman" w:cs="Times New Roman"/>
        </w:rPr>
        <w:t>Informacja o technologiach stosowanych lub przewidzianych do stosowania przy świadczeniu usług w zakresie działalności objętej wnioskiem:</w:t>
      </w:r>
    </w:p>
    <w:p w:rsidR="00EA0772" w:rsidRDefault="00EA0772" w:rsidP="00EA0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……………………….…………………………………………………….…………………………………………………….…………………………………………………….……………………………</w:t>
      </w:r>
    </w:p>
    <w:p w:rsidR="0010388D" w:rsidRPr="00073F79" w:rsidRDefault="00073F79" w:rsidP="00167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>Proponowane zabiegi z zakresu ochrony środowiska i ochrony sanitarnej, planowane po zakończeniu działalności:</w:t>
      </w:r>
    </w:p>
    <w:p w:rsidR="00073F79" w:rsidRDefault="00073F79" w:rsidP="00073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……………………….…………………………………………………….…………………………………………………….…………………………………………………….……………………………</w:t>
      </w:r>
    </w:p>
    <w:p w:rsidR="0010388D" w:rsidRPr="00073F79" w:rsidRDefault="00073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 w:rsidR="00DE4DF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kreślenie terminu podjęcia działalności oraz zamierzonego czasu jej trwania:</w:t>
      </w:r>
    </w:p>
    <w:p w:rsidR="00073F79" w:rsidRDefault="00073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……………………………………………………………………………..…………………………….</w:t>
      </w:r>
    </w:p>
    <w:p w:rsidR="00D413D9" w:rsidRDefault="00D413D9">
      <w:pPr>
        <w:rPr>
          <w:rFonts w:ascii="Times New Roman" w:hAnsi="Times New Roman" w:cs="Times New Roman"/>
        </w:rPr>
      </w:pPr>
    </w:p>
    <w:p w:rsidR="008F5197" w:rsidRDefault="008F5197" w:rsidP="00D413D9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F5197" w:rsidRPr="00DC1B8D" w:rsidRDefault="008F5197" w:rsidP="00D413D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8F5197" w:rsidRDefault="008F5197">
      <w:pPr>
        <w:rPr>
          <w:rFonts w:ascii="Times New Roman" w:hAnsi="Times New Roman" w:cs="Times New Roman"/>
        </w:rPr>
      </w:pPr>
    </w:p>
    <w:p w:rsidR="008F5197" w:rsidRPr="00D413D9" w:rsidRDefault="00D413D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 wniosku przedsiębiorca jest obowiązany dołączyć:</w:t>
      </w:r>
    </w:p>
    <w:p w:rsidR="008F5197" w:rsidRDefault="008F5197">
      <w:pPr>
        <w:rPr>
          <w:rFonts w:ascii="Times New Roman" w:hAnsi="Times New Roman" w:cs="Times New Roman"/>
        </w:rPr>
      </w:pPr>
    </w:p>
    <w:p w:rsidR="00650D9A" w:rsidRDefault="00650D9A" w:rsidP="00CB5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>zaświadczenie lub oświadczenie</w:t>
      </w:r>
      <w:r w:rsidR="00BD416B">
        <w:rPr>
          <w:rFonts w:ascii="Times New Roman" w:hAnsi="Times New Roman" w:cs="Times New Roman"/>
        </w:rPr>
        <w:t>*</w:t>
      </w:r>
      <w:r w:rsidR="006634EB">
        <w:rPr>
          <w:rFonts w:ascii="Times New Roman" w:hAnsi="Times New Roman" w:cs="Times New Roman"/>
        </w:rPr>
        <w:t xml:space="preserve"> o braku zaległości podatkowych i zaległości w płaceniu składek na ubezpieczenie zdrowotne lub społeczne,</w:t>
      </w:r>
    </w:p>
    <w:p w:rsidR="006634EB" w:rsidRDefault="00663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>dokument potwierdzający gotowość odbioru nieczystości ciekłych przez stację zlewną,</w:t>
      </w:r>
    </w:p>
    <w:p w:rsidR="006634EB" w:rsidRDefault="006634EB" w:rsidP="00CB5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Pr="004D577C">
        <w:rPr>
          <w:rFonts w:ascii="Times New Roman" w:hAnsi="Times New Roman" w:cs="Times New Roman"/>
        </w:rPr>
        <w:t xml:space="preserve">dokument potwierdzający </w:t>
      </w:r>
      <w:r w:rsidR="004D577C" w:rsidRPr="004D577C">
        <w:rPr>
          <w:rFonts w:ascii="Times New Roman" w:hAnsi="Times New Roman" w:cs="Times New Roman"/>
        </w:rPr>
        <w:t>posiadanie prawa własności lub posiadania innego</w:t>
      </w:r>
      <w:r w:rsidR="004D577C">
        <w:rPr>
          <w:rFonts w:ascii="Times New Roman" w:hAnsi="Times New Roman" w:cs="Times New Roman"/>
        </w:rPr>
        <w:t xml:space="preserve"> tytułu prawnego do nieruchomości, na której zlokalizowana jest baza transportowa,</w:t>
      </w:r>
    </w:p>
    <w:p w:rsidR="004D577C" w:rsidRDefault="004D577C" w:rsidP="00CB5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 w:rsidRPr="004D577C">
        <w:rPr>
          <w:rFonts w:ascii="Times New Roman" w:hAnsi="Times New Roman" w:cs="Times New Roman"/>
        </w:rPr>
        <w:t xml:space="preserve"> dokument potwierdzający posiadani</w:t>
      </w:r>
      <w:r>
        <w:rPr>
          <w:rFonts w:ascii="Times New Roman" w:hAnsi="Times New Roman" w:cs="Times New Roman"/>
        </w:rPr>
        <w:t>e</w:t>
      </w:r>
      <w:r w:rsidR="007A4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tytułu prawnego do myjni pojazdów lub uprawnień do korzystania z myjni prowadzonej przez innego przedsiębiorcę,</w:t>
      </w:r>
    </w:p>
    <w:p w:rsidR="004D577C" w:rsidRDefault="00196926" w:rsidP="00CB5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>udokumentowanie posiadania co najmniej jednego pojazdu asenizacyjnego (kserokopia potwierdzona za zgodność z oryginałem dowodu rejestracyjnego pojazdu asenizacyjnego),</w:t>
      </w:r>
    </w:p>
    <w:p w:rsidR="00B31A93" w:rsidRPr="00B31A93" w:rsidRDefault="00B31A93" w:rsidP="00CB5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>dokument potwierdzający spełnienie wymogów przez posiadane pojazdy, określone w rozporządzeniu Ministra Infrastruktury z dnia 12 listopada 2002r. w sprawie wymagań dla pojazdów asenizacyjnych. W przypadku braku takiego dokumentu, przedsiębiorca składa oświadczenie</w:t>
      </w:r>
      <w:r w:rsidR="00A5211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D35563" w:rsidRDefault="00D35563">
      <w:pPr>
        <w:rPr>
          <w:rFonts w:ascii="Times New Roman" w:hAnsi="Times New Roman" w:cs="Times New Roman"/>
        </w:rPr>
      </w:pPr>
    </w:p>
    <w:p w:rsidR="00D35563" w:rsidRDefault="00A52111" w:rsidP="00167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35563">
        <w:rPr>
          <w:rFonts w:ascii="Times New Roman" w:hAnsi="Times New Roman" w:cs="Times New Roman"/>
        </w:rPr>
        <w:t xml:space="preserve"> Oświadczenie skł</w:t>
      </w:r>
      <w:r w:rsidR="00CB5F51">
        <w:rPr>
          <w:rFonts w:ascii="Times New Roman" w:hAnsi="Times New Roman" w:cs="Times New Roman"/>
        </w:rPr>
        <w:t>a</w:t>
      </w:r>
      <w:r w:rsidR="00D35563">
        <w:rPr>
          <w:rFonts w:ascii="Times New Roman" w:hAnsi="Times New Roman" w:cs="Times New Roman"/>
        </w:rPr>
        <w:t xml:space="preserve">da się pod rygorem odpowiedzialności </w:t>
      </w:r>
      <w:r w:rsidR="00CB5F51">
        <w:rPr>
          <w:rFonts w:ascii="Times New Roman" w:hAnsi="Times New Roman" w:cs="Times New Roman"/>
        </w:rPr>
        <w:t>karnej za składanie fałszywych zeznań. Składający oświadczenie jest obowiązany do zawarcia w nim klauzuli następującej treści :                   ”Jestem świadomy odpowiedzialności karnej za złożenie fałszywego oświadczenia”.</w:t>
      </w:r>
    </w:p>
    <w:p w:rsidR="00A270A1" w:rsidRDefault="00A270A1" w:rsidP="00167610">
      <w:pPr>
        <w:jc w:val="both"/>
        <w:rPr>
          <w:rFonts w:ascii="Times New Roman" w:hAnsi="Times New Roman" w:cs="Times New Roman"/>
        </w:rPr>
      </w:pPr>
    </w:p>
    <w:p w:rsidR="00A270A1" w:rsidRDefault="00A270A1" w:rsidP="00167610">
      <w:pPr>
        <w:jc w:val="both"/>
        <w:rPr>
          <w:rFonts w:ascii="Times New Roman" w:hAnsi="Times New Roman" w:cs="Times New Roman"/>
        </w:rPr>
      </w:pPr>
    </w:p>
    <w:p w:rsidR="00A270A1" w:rsidRDefault="00A270A1" w:rsidP="00167610">
      <w:pPr>
        <w:jc w:val="both"/>
        <w:rPr>
          <w:rFonts w:ascii="Times New Roman" w:hAnsi="Times New Roman" w:cs="Times New Roman"/>
        </w:rPr>
      </w:pPr>
    </w:p>
    <w:p w:rsidR="00027B3E" w:rsidRPr="00027B3E" w:rsidRDefault="00027B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WEI-</w:t>
      </w:r>
      <w:r w:rsidR="0029766A">
        <w:rPr>
          <w:rFonts w:ascii="Times New Roman" w:hAnsi="Times New Roman" w:cs="Times New Roman"/>
          <w:b/>
          <w:bCs/>
        </w:rPr>
        <w:t>19</w:t>
      </w:r>
    </w:p>
    <w:p w:rsidR="004971B4" w:rsidRPr="004971B4" w:rsidRDefault="004971B4" w:rsidP="004971B4">
      <w:pPr>
        <w:jc w:val="both"/>
        <w:rPr>
          <w:rFonts w:ascii="Times New Roman" w:hAnsi="Times New Roman" w:cs="Times New Roman"/>
          <w:iCs/>
        </w:rPr>
      </w:pPr>
      <w:r w:rsidRPr="004971B4">
        <w:rPr>
          <w:rFonts w:ascii="Times New Roman" w:hAnsi="Times New Roman" w:cs="Times New Roman"/>
          <w:iCs/>
        </w:rPr>
        <w:lastRenderedPageBreak/>
        <w:t>Na podstawie art. 13 ust. 1 i 2 Rozporządzenia Parlamentu Europejskiego i Rady (UE) 2016/679 z 27 kwietnia 2016 r. w sprawie ochrony osób fizycznych w związku z przetwarzaniem danych osobowych i w sprawie swobodnego przepływu takich danych oraz uchylenia dyrektywy 95/46/WE (ogólne rozporządzenie o ochronie danych) (Dz. U. UE. L. Nr 119 z 4 maja 2016 r., s.1, ze zm.) - dalej: „RODO” informuję, że: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Administratorem Pani/Pana danych osobowych jest Prezydent Miasta Ostrowca Świętokrzyskiego działający przy pomocy Urzędu Miasta Ostrowca Świętokrzyskiego, z siedzibą mieszczącą się pod adresem: 27 – 400 Ostrowiec Świętokrzyski, ul. Jana Głogowskiego 3/5, tel. +48 41 26 72 100 – zwany dalej „Administratorem”.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 xml:space="preserve">Administrator wyznaczył Inspektora Ochrony Danych, z którym może się Pani/Pan kontaktować, we wszystkich sprawach dotyczących przetwarzania danych osobowych, </w:t>
      </w:r>
      <w:r w:rsidRPr="004971B4">
        <w:rPr>
          <w:rFonts w:ascii="Times New Roman" w:hAnsi="Times New Roman"/>
          <w:iCs/>
        </w:rPr>
        <w:br/>
        <w:t xml:space="preserve">za pośrednictwem adresu email: inspektor@cbi24.pl lub iod@um.ostrowiec.pl bądź pisemnie na adres Administratora, podany w </w:t>
      </w:r>
      <w:proofErr w:type="spellStart"/>
      <w:r w:rsidRPr="004971B4">
        <w:rPr>
          <w:rFonts w:ascii="Times New Roman" w:hAnsi="Times New Roman"/>
          <w:iCs/>
        </w:rPr>
        <w:t>pkt</w:t>
      </w:r>
      <w:proofErr w:type="spellEnd"/>
      <w:r w:rsidRPr="004971B4">
        <w:rPr>
          <w:rFonts w:ascii="Times New Roman" w:hAnsi="Times New Roman"/>
          <w:iCs/>
        </w:rPr>
        <w:t xml:space="preserve"> 1. 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Pani/</w:t>
      </w:r>
      <w:bookmarkStart w:id="1" w:name="_Hlk268865"/>
      <w:r w:rsidRPr="004971B4">
        <w:rPr>
          <w:rFonts w:ascii="Times New Roman" w:hAnsi="Times New Roman"/>
          <w:iCs/>
        </w:rPr>
        <w:t xml:space="preserve"> Pana dane osobowe podlegają przetwarzaniu jako niezbędne do wypełnienia obowiązku prawnego Administratora – na podstawie art. 6 ust. 1 lit. c) RODO, w celu wykonania zadań publicznych wskazanych, w szczególności, w ustawie z dnia 8 marca 1990 r. o samorządzie gminnym, przy czym dane w postaci numeru telefonu i adresu </w:t>
      </w:r>
      <w:r w:rsidRPr="004971B4">
        <w:rPr>
          <w:rFonts w:ascii="Times New Roman" w:hAnsi="Times New Roman"/>
          <w:iCs/>
        </w:rPr>
        <w:br/>
        <w:t>e-mail podlegają przetwarzaniu na podstawie Pani/Pana zgody (ich podanie jest dobrowolne) – art. 6 ust. 1 lit. a) RODO, w celu ułatwienia kontaktu w sprawie, przy czym ma Pani/Pan prawo do cofnięcia zgody w dowolnym momencie bez wpływu na zgodność z prawem przetwarzania, którego dokonano na podstawie zgody przed jej cofnięciem.</w:t>
      </w:r>
    </w:p>
    <w:bookmarkEnd w:id="1"/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Pani/Pana dane mogą zostać przekazane podmiotom przetwarzającym – osobom fizycznym lub prawnym, organom publicznym, jednostkom lub innym podmiotom, które przetwarzają dane osobowe w imieniu Administratora, a także podmiotom lub organom uprawnionym do przetwarzania tych danych na podstawie przepisów prawa.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Pani/Pana dane osobowe będą przechowywane przez okres niezbędny do realizacji celu wskazanego w </w:t>
      </w:r>
      <w:proofErr w:type="spellStart"/>
      <w:r w:rsidRPr="004971B4">
        <w:rPr>
          <w:rFonts w:ascii="Times New Roman" w:hAnsi="Times New Roman"/>
          <w:iCs/>
        </w:rPr>
        <w:t>pkt</w:t>
      </w:r>
      <w:proofErr w:type="spellEnd"/>
      <w:r w:rsidRPr="004971B4">
        <w:rPr>
          <w:rFonts w:ascii="Times New Roman" w:hAnsi="Times New Roman"/>
          <w:iCs/>
        </w:rPr>
        <w:t xml:space="preserve"> 3, z uwzględnieniem okresów przechowywania określonych przez ustawę z dnia 14 lipca 1983 r. o narodowym zasobie archiwalnym i archiwach, akty wykonawcze do tej ustawy oraz inne przepisy prawa, w szczególności administracyjnego.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W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 - w zakresie i na zasadach określonych przepisami prawa ochrony danych osobowych.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 xml:space="preserve"> Ma Pani/Pan prawo wniesienia skargi do organu nadzorczego - Prezesa Urzędu Ochrony Danych Osobowych (ul. Stawki 2, 00-193 Warszawa).</w:t>
      </w:r>
    </w:p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 xml:space="preserve">Podanie przez Panią/Pana danych osobowych jest </w:t>
      </w:r>
      <w:bookmarkStart w:id="2" w:name="_Hlk271688"/>
      <w:r w:rsidRPr="004971B4">
        <w:rPr>
          <w:rFonts w:ascii="Times New Roman" w:hAnsi="Times New Roman"/>
          <w:iCs/>
        </w:rPr>
        <w:t xml:space="preserve">wymogiem ustawowym - osoba, której dane dotyczą, jest zobowiązana do ich podania, z zastrzeżeniem danych kontaktowych (numer telefonu, adres e-mail), których podanie jest dobrowolne. Konsekwencją niepodania danych wymaganych ustawą może być brak możliwości realizacji Pani/Pana uprawnień, związanych z celem przetwarzania danych. </w:t>
      </w:r>
    </w:p>
    <w:bookmarkEnd w:id="2"/>
    <w:p w:rsidR="004971B4" w:rsidRPr="004971B4" w:rsidRDefault="004971B4" w:rsidP="004971B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4971B4">
        <w:rPr>
          <w:rFonts w:ascii="Times New Roman" w:hAnsi="Times New Roman"/>
          <w:iCs/>
        </w:rPr>
        <w:t>W Pani/Pana przypadku dane nie będą poddawane zautomatyzowanemu podejmowaniu decyzji, w tym profilowaniu, o którym mowa w art. 22 ust. 1 i 4 RODO.</w:t>
      </w:r>
    </w:p>
    <w:p w:rsidR="00027B3E" w:rsidRPr="004971B4" w:rsidRDefault="00027B3E">
      <w:pPr>
        <w:rPr>
          <w:rFonts w:ascii="Times New Roman" w:hAnsi="Times New Roman" w:cs="Times New Roman"/>
        </w:rPr>
      </w:pPr>
    </w:p>
    <w:sectPr w:rsidR="00027B3E" w:rsidRPr="004971B4" w:rsidSect="003F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C1B8D"/>
    <w:rsid w:val="00027B3E"/>
    <w:rsid w:val="00073F79"/>
    <w:rsid w:val="000779DF"/>
    <w:rsid w:val="000A6706"/>
    <w:rsid w:val="0010388D"/>
    <w:rsid w:val="00105933"/>
    <w:rsid w:val="00140A48"/>
    <w:rsid w:val="001436C2"/>
    <w:rsid w:val="00167610"/>
    <w:rsid w:val="001851C9"/>
    <w:rsid w:val="00196926"/>
    <w:rsid w:val="002331DA"/>
    <w:rsid w:val="00287C62"/>
    <w:rsid w:val="0029766A"/>
    <w:rsid w:val="003C4CB1"/>
    <w:rsid w:val="003D6374"/>
    <w:rsid w:val="003F6170"/>
    <w:rsid w:val="004827DB"/>
    <w:rsid w:val="004971B4"/>
    <w:rsid w:val="004D577C"/>
    <w:rsid w:val="00520A5E"/>
    <w:rsid w:val="00650D9A"/>
    <w:rsid w:val="006634EB"/>
    <w:rsid w:val="006C25ED"/>
    <w:rsid w:val="007A4B29"/>
    <w:rsid w:val="0083308C"/>
    <w:rsid w:val="00863CD6"/>
    <w:rsid w:val="008F5197"/>
    <w:rsid w:val="00985305"/>
    <w:rsid w:val="009C6F68"/>
    <w:rsid w:val="00A270A1"/>
    <w:rsid w:val="00A52111"/>
    <w:rsid w:val="00B06B91"/>
    <w:rsid w:val="00B27B15"/>
    <w:rsid w:val="00B31A93"/>
    <w:rsid w:val="00B821CD"/>
    <w:rsid w:val="00B8658A"/>
    <w:rsid w:val="00BB454F"/>
    <w:rsid w:val="00BC5F4E"/>
    <w:rsid w:val="00BD416B"/>
    <w:rsid w:val="00C2223F"/>
    <w:rsid w:val="00C46D3B"/>
    <w:rsid w:val="00CB5F51"/>
    <w:rsid w:val="00D35563"/>
    <w:rsid w:val="00D413D9"/>
    <w:rsid w:val="00D86F99"/>
    <w:rsid w:val="00DC1B8D"/>
    <w:rsid w:val="00DE4DF3"/>
    <w:rsid w:val="00E16591"/>
    <w:rsid w:val="00EA0772"/>
    <w:rsid w:val="00F5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971B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97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21FA-8A34-4B8E-B31A-769D4C9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Piotrowski</dc:creator>
  <cp:keywords/>
  <dc:description/>
  <cp:lastModifiedBy>Leszek Jasztal</cp:lastModifiedBy>
  <cp:revision>53</cp:revision>
  <dcterms:created xsi:type="dcterms:W3CDTF">2022-03-16T10:19:00Z</dcterms:created>
  <dcterms:modified xsi:type="dcterms:W3CDTF">2022-03-22T10:17:00Z</dcterms:modified>
</cp:coreProperties>
</file>