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5" w:rsidRPr="00A24641" w:rsidRDefault="00C47C8D" w:rsidP="000461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Ostrowiec Świętokrzyski, 25</w:t>
      </w:r>
      <w:r w:rsidR="005718DD">
        <w:rPr>
          <w:rFonts w:ascii="Times New Roman" w:hAnsi="Times New Roman" w:cs="Times New Roman"/>
          <w:sz w:val="24"/>
          <w:szCs w:val="24"/>
        </w:rPr>
        <w:t>.06</w:t>
      </w:r>
      <w:r w:rsidR="00046175" w:rsidRPr="00A24641">
        <w:rPr>
          <w:rFonts w:ascii="Times New Roman" w:hAnsi="Times New Roman" w:cs="Times New Roman"/>
          <w:sz w:val="24"/>
          <w:szCs w:val="24"/>
        </w:rPr>
        <w:t>.2021r.</w:t>
      </w:r>
    </w:p>
    <w:p w:rsidR="00466E0C" w:rsidRDefault="00466E0C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75" w:rsidRPr="00A24641" w:rsidRDefault="00046175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97A1A" w:rsidRDefault="00046175" w:rsidP="00397A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641">
        <w:rPr>
          <w:rFonts w:ascii="Times New Roman" w:hAnsi="Times New Roman" w:cs="Times New Roman"/>
          <w:sz w:val="24"/>
          <w:szCs w:val="24"/>
        </w:rPr>
        <w:t xml:space="preserve">Gmina Ostrowiec Świętokrzyski – Wydział Infrastruktury Komunalnej Urzędu Miasta Ostrowca Świętokrzyskiego zaprasza do złożenia oferty na </w:t>
      </w:r>
      <w:r w:rsidR="00DF71E9">
        <w:rPr>
          <w:rFonts w:ascii="Times New Roman" w:hAnsi="Times New Roman" w:cs="Times New Roman"/>
          <w:sz w:val="24"/>
          <w:szCs w:val="24"/>
        </w:rPr>
        <w:t xml:space="preserve">przeprowadzenie dwóch </w:t>
      </w:r>
      <w:r w:rsidR="00A24641">
        <w:rPr>
          <w:rFonts w:ascii="Times New Roman" w:hAnsi="Times New Roman" w:cs="Times New Roman"/>
          <w:sz w:val="24"/>
          <w:szCs w:val="24"/>
        </w:rPr>
        <w:t>audytów energetycznych</w:t>
      </w:r>
      <w:r w:rsidR="00B55B99">
        <w:rPr>
          <w:rFonts w:ascii="Times New Roman" w:hAnsi="Times New Roman" w:cs="Times New Roman"/>
          <w:sz w:val="24"/>
          <w:szCs w:val="24"/>
        </w:rPr>
        <w:t xml:space="preserve"> w</w:t>
      </w:r>
      <w:r w:rsidR="0046284E">
        <w:rPr>
          <w:rFonts w:ascii="Times New Roman" w:hAnsi="Times New Roman" w:cs="Times New Roman"/>
          <w:sz w:val="24"/>
          <w:szCs w:val="24"/>
        </w:rPr>
        <w:t xml:space="preserve"> ramach zadań budżetowych</w:t>
      </w:r>
      <w:r w:rsidR="00C47C8D">
        <w:rPr>
          <w:rFonts w:ascii="Times New Roman" w:hAnsi="Times New Roman" w:cs="Times New Roman"/>
          <w:sz w:val="24"/>
          <w:szCs w:val="24"/>
        </w:rPr>
        <w:t xml:space="preserve"> Gminy </w:t>
      </w:r>
      <w:r w:rsidR="0046284E">
        <w:rPr>
          <w:rFonts w:ascii="Times New Roman" w:hAnsi="Times New Roman" w:cs="Times New Roman"/>
          <w:sz w:val="24"/>
          <w:szCs w:val="24"/>
        </w:rPr>
        <w:t>pn.:</w:t>
      </w:r>
      <w:r w:rsidR="00C47C8D">
        <w:rPr>
          <w:rFonts w:ascii="Times New Roman" w:hAnsi="Times New Roman" w:cs="Times New Roman"/>
          <w:sz w:val="24"/>
          <w:szCs w:val="24"/>
        </w:rPr>
        <w:t xml:space="preserve"> „Poprawa efektywności energetycznej i zwiększenie udziału OZE w budynku </w:t>
      </w:r>
      <w:proofErr w:type="spellStart"/>
      <w:r w:rsidR="00C47C8D">
        <w:rPr>
          <w:rFonts w:ascii="Times New Roman" w:hAnsi="Times New Roman" w:cs="Times New Roman"/>
          <w:sz w:val="24"/>
          <w:szCs w:val="24"/>
        </w:rPr>
        <w:t>ZSiPP</w:t>
      </w:r>
      <w:proofErr w:type="spellEnd"/>
      <w:r w:rsidR="00C47C8D">
        <w:rPr>
          <w:rFonts w:ascii="Times New Roman" w:hAnsi="Times New Roman" w:cs="Times New Roman"/>
          <w:sz w:val="24"/>
          <w:szCs w:val="24"/>
        </w:rPr>
        <w:t xml:space="preserve"> nr 3” oraz „Poprawa efektywności energetycznej i zwiększenie udziału OZE w budynku PSP nr 7”. </w:t>
      </w:r>
    </w:p>
    <w:p w:rsidR="00352D1F" w:rsidRDefault="00352D1F" w:rsidP="00397A1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wykonanie dwóch audytów energetycznych placówek oświatowych</w:t>
      </w:r>
      <w:r w:rsidR="00070421">
        <w:rPr>
          <w:rFonts w:ascii="Times New Roman" w:hAnsi="Times New Roman" w:cs="Times New Roman"/>
          <w:sz w:val="24"/>
          <w:szCs w:val="24"/>
        </w:rPr>
        <w:t xml:space="preserve">, </w:t>
      </w:r>
      <w:r w:rsidR="00070421" w:rsidRPr="00CA03E6">
        <w:rPr>
          <w:rFonts w:ascii="Times New Roman" w:hAnsi="Times New Roman" w:cs="Times New Roman"/>
          <w:sz w:val="24"/>
          <w:szCs w:val="24"/>
        </w:rPr>
        <w:t xml:space="preserve">w których planowane są prace </w:t>
      </w:r>
      <w:proofErr w:type="spellStart"/>
      <w:r w:rsidR="00070421" w:rsidRPr="00CA03E6">
        <w:rPr>
          <w:rFonts w:ascii="Times New Roman" w:hAnsi="Times New Roman" w:cs="Times New Roman"/>
          <w:sz w:val="24"/>
          <w:szCs w:val="24"/>
        </w:rPr>
        <w:t>termomodernizacyjne</w:t>
      </w:r>
      <w:proofErr w:type="spellEnd"/>
      <w:r w:rsidRPr="00CA03E6">
        <w:rPr>
          <w:rFonts w:ascii="Times New Roman" w:hAnsi="Times New Roman" w:cs="Times New Roman"/>
          <w:sz w:val="24"/>
          <w:szCs w:val="24"/>
        </w:rPr>
        <w:t>:</w:t>
      </w:r>
    </w:p>
    <w:p w:rsidR="00352D1F" w:rsidRDefault="00352D1F" w:rsidP="0031626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D1F">
        <w:rPr>
          <w:rFonts w:ascii="Times New Roman" w:hAnsi="Times New Roman" w:cs="Times New Roman"/>
          <w:sz w:val="24"/>
          <w:szCs w:val="24"/>
        </w:rPr>
        <w:t>Publicznej Szkoły Podstawowej nr 7</w:t>
      </w:r>
      <w:r w:rsidR="008E4CEA">
        <w:rPr>
          <w:rFonts w:ascii="Times New Roman" w:hAnsi="Times New Roman" w:cs="Times New Roman"/>
          <w:sz w:val="24"/>
          <w:szCs w:val="24"/>
        </w:rPr>
        <w:t>,</w:t>
      </w:r>
      <w:r w:rsidRPr="00352D1F">
        <w:rPr>
          <w:rFonts w:ascii="Times New Roman" w:hAnsi="Times New Roman" w:cs="Times New Roman"/>
          <w:sz w:val="24"/>
          <w:szCs w:val="24"/>
        </w:rPr>
        <w:t xml:space="preserve"> </w:t>
      </w:r>
      <w:r w:rsidR="006512F1">
        <w:rPr>
          <w:rFonts w:ascii="Times New Roman" w:hAnsi="Times New Roman" w:cs="Times New Roman"/>
          <w:sz w:val="24"/>
          <w:szCs w:val="24"/>
        </w:rPr>
        <w:t xml:space="preserve">ul. Akademicka 20 </w:t>
      </w:r>
      <w:r w:rsidRPr="00352D1F">
        <w:rPr>
          <w:rFonts w:ascii="Times New Roman" w:hAnsi="Times New Roman" w:cs="Times New Roman"/>
          <w:sz w:val="24"/>
          <w:szCs w:val="24"/>
        </w:rPr>
        <w:t>w Ostrowcu Święto</w:t>
      </w:r>
      <w:r w:rsidR="0031626C">
        <w:rPr>
          <w:rFonts w:ascii="Times New Roman" w:hAnsi="Times New Roman" w:cs="Times New Roman"/>
          <w:sz w:val="24"/>
          <w:szCs w:val="24"/>
        </w:rPr>
        <w:t>krzyskim (powierzchnia użytkowa</w:t>
      </w:r>
      <w:r w:rsidR="008F6994">
        <w:rPr>
          <w:rFonts w:ascii="Times New Roman" w:hAnsi="Times New Roman" w:cs="Times New Roman"/>
          <w:sz w:val="24"/>
          <w:szCs w:val="24"/>
        </w:rPr>
        <w:t xml:space="preserve"> 10 240,00 m</w:t>
      </w:r>
      <w:r w:rsidR="008F6994" w:rsidRPr="008F6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26C">
        <w:rPr>
          <w:rFonts w:ascii="Times New Roman" w:hAnsi="Times New Roman" w:cs="Times New Roman"/>
          <w:sz w:val="24"/>
          <w:szCs w:val="24"/>
        </w:rPr>
        <w:t xml:space="preserve">, kubatura </w:t>
      </w:r>
      <w:r w:rsidR="008F6994">
        <w:rPr>
          <w:rFonts w:ascii="Times New Roman" w:hAnsi="Times New Roman" w:cs="Times New Roman"/>
          <w:sz w:val="24"/>
          <w:szCs w:val="24"/>
        </w:rPr>
        <w:t>41 724,00 m</w:t>
      </w:r>
      <w:r w:rsidR="008F6994" w:rsidRPr="008F69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626C">
        <w:rPr>
          <w:rFonts w:ascii="Times New Roman" w:hAnsi="Times New Roman" w:cs="Times New Roman"/>
          <w:sz w:val="24"/>
          <w:szCs w:val="24"/>
        </w:rPr>
        <w:t>)</w:t>
      </w:r>
      <w:r w:rsidR="00D21E05">
        <w:rPr>
          <w:rFonts w:ascii="Times New Roman" w:hAnsi="Times New Roman" w:cs="Times New Roman"/>
          <w:sz w:val="24"/>
          <w:szCs w:val="24"/>
        </w:rPr>
        <w:t>;</w:t>
      </w:r>
    </w:p>
    <w:p w:rsidR="00BA12C4" w:rsidRDefault="00352D1F" w:rsidP="00BA12C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D1F">
        <w:rPr>
          <w:rFonts w:ascii="Times New Roman" w:hAnsi="Times New Roman" w:cs="Times New Roman"/>
          <w:sz w:val="24"/>
          <w:szCs w:val="24"/>
        </w:rPr>
        <w:t>Zespołu Szkół i Placówek Publicznych nr 3</w:t>
      </w:r>
      <w:r w:rsidR="008E4CEA">
        <w:rPr>
          <w:rFonts w:ascii="Times New Roman" w:hAnsi="Times New Roman" w:cs="Times New Roman"/>
          <w:sz w:val="24"/>
          <w:szCs w:val="24"/>
        </w:rPr>
        <w:t>,</w:t>
      </w:r>
      <w:r w:rsidR="006512F1">
        <w:rPr>
          <w:rFonts w:ascii="Times New Roman" w:hAnsi="Times New Roman" w:cs="Times New Roman"/>
          <w:sz w:val="24"/>
          <w:szCs w:val="24"/>
        </w:rPr>
        <w:t xml:space="preserve"> os. Ogrody 20</w:t>
      </w:r>
      <w:r w:rsidRPr="00352D1F">
        <w:rPr>
          <w:rFonts w:ascii="Times New Roman" w:hAnsi="Times New Roman" w:cs="Times New Roman"/>
          <w:sz w:val="24"/>
          <w:szCs w:val="24"/>
        </w:rPr>
        <w:t xml:space="preserve"> w Ostrowcu Świętokrzyskim – Publiczna Szkoła nr 5, Międzyszkolny Ośrodek Gimnastyki Korekcyjno – Kompensacyjnej, Publiczne Przedszkole nr 19</w:t>
      </w:r>
      <w:r w:rsidR="00D21E05">
        <w:rPr>
          <w:rFonts w:ascii="Times New Roman" w:hAnsi="Times New Roman" w:cs="Times New Roman"/>
          <w:sz w:val="24"/>
          <w:szCs w:val="24"/>
        </w:rPr>
        <w:t xml:space="preserve"> (</w:t>
      </w:r>
      <w:r w:rsidR="008F6994">
        <w:rPr>
          <w:rFonts w:ascii="Times New Roman" w:hAnsi="Times New Roman" w:cs="Times New Roman"/>
          <w:sz w:val="24"/>
          <w:szCs w:val="24"/>
        </w:rPr>
        <w:t>powierzchnia użytkowa 10 148,00 m</w:t>
      </w:r>
      <w:r w:rsidR="008F6994" w:rsidRPr="008F6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F4C">
        <w:rPr>
          <w:rFonts w:ascii="Times New Roman" w:hAnsi="Times New Roman" w:cs="Times New Roman"/>
          <w:sz w:val="24"/>
          <w:szCs w:val="24"/>
        </w:rPr>
        <w:t xml:space="preserve">, kubatura </w:t>
      </w:r>
      <w:r w:rsidR="008F6994">
        <w:rPr>
          <w:rFonts w:ascii="Times New Roman" w:hAnsi="Times New Roman" w:cs="Times New Roman"/>
          <w:sz w:val="24"/>
          <w:szCs w:val="24"/>
        </w:rPr>
        <w:t>47 681,00 m</w:t>
      </w:r>
      <w:r w:rsidR="008F6994" w:rsidRPr="008F69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1E05">
        <w:rPr>
          <w:rFonts w:ascii="Times New Roman" w:hAnsi="Times New Roman" w:cs="Times New Roman"/>
          <w:sz w:val="24"/>
          <w:szCs w:val="24"/>
        </w:rPr>
        <w:t>)</w:t>
      </w:r>
      <w:r w:rsidRPr="00D21E05">
        <w:rPr>
          <w:rFonts w:ascii="Times New Roman" w:hAnsi="Times New Roman" w:cs="Times New Roman"/>
          <w:sz w:val="24"/>
          <w:szCs w:val="24"/>
        </w:rPr>
        <w:t>.</w:t>
      </w:r>
    </w:p>
    <w:p w:rsidR="00070421" w:rsidRDefault="00070421" w:rsidP="00070421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Audyty energetyczne mają na celu wybór najkorzystni</w:t>
      </w:r>
      <w:r w:rsidR="00FC50E7">
        <w:rPr>
          <w:rFonts w:ascii="Times New Roman" w:hAnsi="Times New Roman" w:cs="Times New Roman"/>
          <w:sz w:val="24"/>
          <w:szCs w:val="24"/>
        </w:rPr>
        <w:t>ejszego wariantu przeprowadzenia</w:t>
      </w:r>
      <w:r>
        <w:rPr>
          <w:rFonts w:ascii="Times New Roman" w:hAnsi="Times New Roman" w:cs="Times New Roman"/>
          <w:sz w:val="24"/>
          <w:szCs w:val="24"/>
        </w:rPr>
        <w:t xml:space="preserve"> termomodernizacji i zwiększenia udziału odnawialnych źródeł energii w w/w budynkach. </w:t>
      </w:r>
      <w:r w:rsidR="00397A1A">
        <w:rPr>
          <w:rFonts w:ascii="Times New Roman" w:hAnsi="Times New Roman" w:cs="Times New Roman"/>
          <w:sz w:val="24"/>
          <w:szCs w:val="24"/>
        </w:rPr>
        <w:t xml:space="preserve">Powinny </w:t>
      </w:r>
      <w:r w:rsidR="00D21E05">
        <w:rPr>
          <w:rFonts w:ascii="Times New Roman" w:hAnsi="Times New Roman" w:cs="Times New Roman"/>
          <w:sz w:val="24"/>
          <w:szCs w:val="24"/>
        </w:rPr>
        <w:t xml:space="preserve">obejmować wykorzystanie </w:t>
      </w:r>
      <w:r w:rsidR="00397A1A">
        <w:rPr>
          <w:rFonts w:ascii="Times New Roman" w:hAnsi="Times New Roman" w:cs="Times New Roman"/>
          <w:sz w:val="24"/>
          <w:szCs w:val="24"/>
        </w:rPr>
        <w:t xml:space="preserve">wszystkich dostępnych </w:t>
      </w:r>
      <w:r w:rsidR="00D21E05">
        <w:rPr>
          <w:rFonts w:ascii="Times New Roman" w:hAnsi="Times New Roman" w:cs="Times New Roman"/>
          <w:sz w:val="24"/>
          <w:szCs w:val="24"/>
        </w:rPr>
        <w:t>źródeł energii odnawialn</w:t>
      </w:r>
      <w:r w:rsidR="00BA12C4">
        <w:rPr>
          <w:rFonts w:ascii="Times New Roman" w:hAnsi="Times New Roman" w:cs="Times New Roman"/>
          <w:sz w:val="24"/>
          <w:szCs w:val="24"/>
        </w:rPr>
        <w:t>ej</w:t>
      </w:r>
      <w:r w:rsidR="00D21E05">
        <w:rPr>
          <w:rFonts w:ascii="Times New Roman" w:hAnsi="Times New Roman" w:cs="Times New Roman"/>
          <w:sz w:val="24"/>
          <w:szCs w:val="24"/>
        </w:rPr>
        <w:t>.</w:t>
      </w:r>
    </w:p>
    <w:p w:rsidR="00070421" w:rsidRDefault="001E0F4C" w:rsidP="00A7708A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Audyty powinny</w:t>
      </w:r>
      <w:r w:rsidR="00BA12C4">
        <w:rPr>
          <w:rFonts w:ascii="Times New Roman" w:hAnsi="Times New Roman" w:cs="Times New Roman"/>
          <w:sz w:val="24"/>
          <w:szCs w:val="24"/>
        </w:rPr>
        <w:t xml:space="preserve"> zostać przeprowadzone zgodnie z obowiązującą ustawą</w:t>
      </w:r>
      <w:r w:rsidR="00397A1A">
        <w:rPr>
          <w:rFonts w:ascii="Times New Roman" w:hAnsi="Times New Roman" w:cs="Times New Roman"/>
          <w:sz w:val="24"/>
          <w:szCs w:val="24"/>
        </w:rPr>
        <w:t xml:space="preserve"> </w:t>
      </w:r>
      <w:r w:rsidR="00BA12C4">
        <w:rPr>
          <w:rFonts w:ascii="Times New Roman" w:hAnsi="Times New Roman" w:cs="Times New Roman"/>
          <w:sz w:val="24"/>
          <w:szCs w:val="24"/>
        </w:rPr>
        <w:t>o efektywności energetycznej i przepisami wykonawczymi do tej ustawy, w tym obowiązującym Rozporządzeniem Ministra Infrastruktury i Rozwoju w sprawie szczegółowego zakresu i formy audytu energetycznego</w:t>
      </w:r>
      <w:r w:rsidR="00D427E1">
        <w:rPr>
          <w:rFonts w:ascii="Times New Roman" w:hAnsi="Times New Roman" w:cs="Times New Roman"/>
          <w:sz w:val="24"/>
          <w:szCs w:val="24"/>
        </w:rPr>
        <w:t xml:space="preserve"> oraz części audytu remontowego, </w:t>
      </w:r>
      <w:r w:rsidR="00BA12C4">
        <w:rPr>
          <w:rFonts w:ascii="Times New Roman" w:hAnsi="Times New Roman" w:cs="Times New Roman"/>
          <w:sz w:val="24"/>
          <w:szCs w:val="24"/>
        </w:rPr>
        <w:t>wzorów kart audytów, a także algorytmu oceny opłacalności przedsięwzi</w:t>
      </w:r>
      <w:r w:rsidR="00FC50E7">
        <w:rPr>
          <w:rFonts w:ascii="Times New Roman" w:hAnsi="Times New Roman" w:cs="Times New Roman"/>
          <w:sz w:val="24"/>
          <w:szCs w:val="24"/>
        </w:rPr>
        <w:t xml:space="preserve">ęcia </w:t>
      </w:r>
      <w:proofErr w:type="spellStart"/>
      <w:r w:rsidR="00FC50E7">
        <w:rPr>
          <w:rFonts w:ascii="Times New Roman" w:hAnsi="Times New Roman" w:cs="Times New Roman"/>
          <w:sz w:val="24"/>
          <w:szCs w:val="24"/>
        </w:rPr>
        <w:t>termo</w:t>
      </w:r>
      <w:r w:rsidR="00070421">
        <w:rPr>
          <w:rFonts w:ascii="Times New Roman" w:hAnsi="Times New Roman" w:cs="Times New Roman"/>
          <w:sz w:val="24"/>
          <w:szCs w:val="24"/>
        </w:rPr>
        <w:t>modernizacyjnego</w:t>
      </w:r>
      <w:proofErr w:type="spellEnd"/>
      <w:r w:rsidR="00070421">
        <w:rPr>
          <w:rFonts w:ascii="Times New Roman" w:hAnsi="Times New Roman" w:cs="Times New Roman"/>
          <w:sz w:val="24"/>
          <w:szCs w:val="24"/>
        </w:rPr>
        <w:t>,</w:t>
      </w:r>
      <w:r w:rsidR="00A7708A">
        <w:rPr>
          <w:rFonts w:ascii="Times New Roman" w:hAnsi="Times New Roman" w:cs="Times New Roman"/>
          <w:sz w:val="24"/>
          <w:szCs w:val="24"/>
        </w:rPr>
        <w:t xml:space="preserve"> </w:t>
      </w:r>
      <w:r w:rsidR="00A7708A" w:rsidRPr="00CA03E6">
        <w:rPr>
          <w:rFonts w:ascii="Times New Roman" w:hAnsi="Times New Roman" w:cs="Times New Roman"/>
          <w:sz w:val="24"/>
          <w:szCs w:val="24"/>
        </w:rPr>
        <w:t>a także normą</w:t>
      </w:r>
      <w:r w:rsidR="00A7708A" w:rsidRPr="00CA03E6">
        <w:rPr>
          <w:rFonts w:ascii="Times New Roman" w:hAnsi="Times New Roman" w:cs="Times New Roman"/>
          <w:sz w:val="24"/>
          <w:szCs w:val="24"/>
        </w:rPr>
        <w:br/>
      </w:r>
      <w:r w:rsidR="00070421" w:rsidRPr="00CA03E6">
        <w:rPr>
          <w:rFonts w:ascii="Times New Roman" w:hAnsi="Times New Roman" w:cs="Times New Roman"/>
          <w:sz w:val="24"/>
          <w:szCs w:val="24"/>
        </w:rPr>
        <w:t>PN-EN-16247.</w:t>
      </w:r>
    </w:p>
    <w:p w:rsidR="00070421" w:rsidRPr="00070421" w:rsidRDefault="00070421" w:rsidP="00070421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posiada dokumentację techniczną obiekt</w:t>
      </w:r>
      <w:r w:rsidR="00A7708A">
        <w:rPr>
          <w:rFonts w:ascii="Times New Roman" w:hAnsi="Times New Roman" w:cs="Times New Roman"/>
          <w:sz w:val="24"/>
          <w:szCs w:val="24"/>
        </w:rPr>
        <w:t>ów, któ</w:t>
      </w:r>
      <w:r>
        <w:rPr>
          <w:rFonts w:ascii="Times New Roman" w:hAnsi="Times New Roman" w:cs="Times New Roman"/>
          <w:sz w:val="24"/>
          <w:szCs w:val="24"/>
        </w:rPr>
        <w:t xml:space="preserve">ra jest dostępna w siedzibie audytowanych </w:t>
      </w:r>
      <w:r w:rsidR="00A7708A">
        <w:rPr>
          <w:rFonts w:ascii="Times New Roman" w:hAnsi="Times New Roman" w:cs="Times New Roman"/>
          <w:sz w:val="24"/>
          <w:szCs w:val="24"/>
        </w:rPr>
        <w:t>szkół. Wykonawca w celu pozyskania informacji i dokumentacji niezbędnych do opracowania audytu zobowiązany jest do bezpośredniego kontaktu z pracownikami audytowanych placówek.</w:t>
      </w:r>
    </w:p>
    <w:p w:rsidR="009A2267" w:rsidRDefault="009A2267" w:rsidP="009A226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zamówienie mogą ubiegać się Wykonawcy, którzy spełniają następujące warunki:</w:t>
      </w:r>
    </w:p>
    <w:p w:rsidR="009A2267" w:rsidRDefault="009A2267" w:rsidP="009A226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wiedzę i doświadczenie.</w:t>
      </w:r>
    </w:p>
    <w:p w:rsidR="009A2267" w:rsidRDefault="009A2267" w:rsidP="009A226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winien wykazać, iż w okresie ostatnich 3 lat przed upływem terminu składania ofert w niniejszym postępowaniu, a jeżeli okres prowadzenia działalności jest krótszy – w tym okresie należycie wykonał co najmniej </w:t>
      </w:r>
      <w:r w:rsidR="00CF7C96">
        <w:rPr>
          <w:rFonts w:ascii="Times New Roman" w:hAnsi="Times New Roman" w:cs="Times New Roman"/>
          <w:sz w:val="24"/>
          <w:szCs w:val="24"/>
        </w:rPr>
        <w:t>3 audyty energetyczne</w:t>
      </w:r>
      <w:r w:rsidR="00FC50E7">
        <w:rPr>
          <w:rFonts w:ascii="Times New Roman" w:hAnsi="Times New Roman" w:cs="Times New Roman"/>
          <w:sz w:val="24"/>
          <w:szCs w:val="24"/>
        </w:rPr>
        <w:t xml:space="preserve"> budynków</w:t>
      </w:r>
      <w:r>
        <w:rPr>
          <w:rFonts w:ascii="Times New Roman" w:hAnsi="Times New Roman" w:cs="Times New Roman"/>
          <w:sz w:val="24"/>
          <w:szCs w:val="24"/>
        </w:rPr>
        <w:t xml:space="preserve"> użyteczności publicznej</w:t>
      </w:r>
      <w:r w:rsidR="00466E0C">
        <w:rPr>
          <w:rFonts w:ascii="Times New Roman" w:hAnsi="Times New Roman" w:cs="Times New Roman"/>
          <w:sz w:val="24"/>
          <w:szCs w:val="24"/>
        </w:rPr>
        <w:t xml:space="preserve"> o pow. użytkowej 10 000 m</w:t>
      </w:r>
      <w:r w:rsidR="00466E0C" w:rsidRPr="003A1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6E0C">
        <w:rPr>
          <w:rFonts w:ascii="Times New Roman" w:hAnsi="Times New Roman" w:cs="Times New Roman"/>
          <w:sz w:val="24"/>
          <w:szCs w:val="24"/>
        </w:rPr>
        <w:t>.</w:t>
      </w:r>
    </w:p>
    <w:p w:rsidR="009A2267" w:rsidRDefault="009A2267" w:rsidP="009A226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Dysponują odpowiednim potencjałem technicznym.</w:t>
      </w:r>
    </w:p>
    <w:p w:rsidR="009A2267" w:rsidRDefault="009A2267" w:rsidP="009A226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wykazać, iż dysponuje minimum jedną osobą posiadającą uprawnienia audytora energetycznego</w:t>
      </w:r>
      <w:r w:rsidR="003A18D9">
        <w:rPr>
          <w:rFonts w:ascii="Times New Roman" w:hAnsi="Times New Roman" w:cs="Times New Roman"/>
          <w:sz w:val="24"/>
          <w:szCs w:val="24"/>
        </w:rPr>
        <w:t>.</w:t>
      </w:r>
    </w:p>
    <w:p w:rsidR="00A7708A" w:rsidRDefault="00065860" w:rsidP="00A7708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Audyty energetyczne należy wykonać w wersji papierowej</w:t>
      </w:r>
      <w:r w:rsidR="00E61F73">
        <w:rPr>
          <w:rFonts w:ascii="Times New Roman" w:hAnsi="Times New Roman" w:cs="Times New Roman"/>
          <w:sz w:val="24"/>
          <w:szCs w:val="24"/>
        </w:rPr>
        <w:t xml:space="preserve"> oraz elektronicznej (</w:t>
      </w:r>
      <w:r w:rsidR="00220CC3" w:rsidRPr="00220CC3">
        <w:rPr>
          <w:rFonts w:ascii="Times New Roman" w:hAnsi="Times New Roman" w:cs="Times New Roman"/>
          <w:sz w:val="24"/>
          <w:szCs w:val="24"/>
        </w:rPr>
        <w:t xml:space="preserve">format: tekst – </w:t>
      </w:r>
      <w:proofErr w:type="spellStart"/>
      <w:r w:rsidR="00220CC3" w:rsidRPr="00220CC3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="00220CC3" w:rsidRPr="00220CC3">
        <w:rPr>
          <w:rFonts w:ascii="Times New Roman" w:hAnsi="Times New Roman" w:cs="Times New Roman"/>
          <w:sz w:val="24"/>
          <w:szCs w:val="24"/>
        </w:rPr>
        <w:t>f, .</w:t>
      </w:r>
      <w:proofErr w:type="spellStart"/>
      <w:r w:rsidR="00220CC3" w:rsidRPr="00220CC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20CC3" w:rsidRPr="00220CC3">
        <w:rPr>
          <w:rFonts w:ascii="Times New Roman" w:hAnsi="Times New Roman" w:cs="Times New Roman"/>
          <w:sz w:val="24"/>
          <w:szCs w:val="24"/>
        </w:rPr>
        <w:t xml:space="preserve"> lub .</w:t>
      </w:r>
      <w:proofErr w:type="spellStart"/>
      <w:r w:rsidR="00220CC3" w:rsidRPr="00220CC3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220CC3" w:rsidRPr="00220CC3">
        <w:rPr>
          <w:rFonts w:ascii="Times New Roman" w:hAnsi="Times New Roman" w:cs="Times New Roman"/>
          <w:sz w:val="24"/>
          <w:szCs w:val="24"/>
        </w:rPr>
        <w:t xml:space="preserve">, tabele – </w:t>
      </w:r>
      <w:proofErr w:type="spellStart"/>
      <w:r w:rsidR="00220CC3" w:rsidRPr="00220CC3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="00220CC3" w:rsidRPr="00220CC3">
        <w:rPr>
          <w:rFonts w:ascii="Times New Roman" w:hAnsi="Times New Roman" w:cs="Times New Roman"/>
          <w:sz w:val="24"/>
          <w:szCs w:val="24"/>
        </w:rPr>
        <w:t>f,</w:t>
      </w:r>
      <w:r w:rsidR="00220CC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220CC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220CC3">
        <w:rPr>
          <w:rFonts w:ascii="Times New Roman" w:hAnsi="Times New Roman" w:cs="Times New Roman"/>
          <w:sz w:val="24"/>
          <w:szCs w:val="24"/>
        </w:rPr>
        <w:t xml:space="preserve"> lub .</w:t>
      </w:r>
      <w:proofErr w:type="spellStart"/>
      <w:r w:rsidR="00220CC3"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7665">
        <w:rPr>
          <w:rFonts w:ascii="Times New Roman" w:hAnsi="Times New Roman" w:cs="Times New Roman"/>
          <w:sz w:val="24"/>
          <w:szCs w:val="24"/>
        </w:rPr>
        <w:t>na płycie CD</w:t>
      </w:r>
      <w:r w:rsidR="0046284E">
        <w:rPr>
          <w:rFonts w:ascii="Times New Roman" w:hAnsi="Times New Roman" w:cs="Times New Roman"/>
          <w:sz w:val="24"/>
          <w:szCs w:val="24"/>
        </w:rPr>
        <w:t xml:space="preserve"> lub DVD</w:t>
      </w:r>
      <w:r w:rsidR="0046284E" w:rsidRPr="0046284E">
        <w:rPr>
          <w:rFonts w:ascii="Times New Roman" w:hAnsi="Times New Roman" w:cs="Times New Roman"/>
          <w:sz w:val="24"/>
          <w:szCs w:val="24"/>
        </w:rPr>
        <w:t xml:space="preserve"> </w:t>
      </w:r>
      <w:r w:rsidR="0046284E">
        <w:rPr>
          <w:rFonts w:ascii="Times New Roman" w:hAnsi="Times New Roman" w:cs="Times New Roman"/>
          <w:sz w:val="24"/>
          <w:szCs w:val="24"/>
        </w:rPr>
        <w:t>po 3 egzemplarze oddzielnie dla każdego obiektu</w:t>
      </w:r>
      <w:r w:rsidR="00257665">
        <w:rPr>
          <w:rFonts w:ascii="Times New Roman" w:hAnsi="Times New Roman" w:cs="Times New Roman"/>
          <w:sz w:val="24"/>
          <w:szCs w:val="24"/>
        </w:rPr>
        <w:t>.</w:t>
      </w:r>
    </w:p>
    <w:p w:rsidR="005C13C1" w:rsidRDefault="005C13C1" w:rsidP="005C13C1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3C1">
        <w:rPr>
          <w:rFonts w:ascii="Times New Roman" w:hAnsi="Times New Roman" w:cs="Times New Roman"/>
          <w:sz w:val="24"/>
          <w:szCs w:val="24"/>
        </w:rPr>
        <w:lastRenderedPageBreak/>
        <w:t>Zamawiający umożliwi, aby Wykonawca przed złożeniem ostatecznej oferty po wcześniejszym uzgodnieniu telefonicznym dokonał wizji lokalnej w terenie i pozyskał niezbędne dane i informacje konieczne do sporządzenia oferty.</w:t>
      </w:r>
    </w:p>
    <w:p w:rsidR="00DF71E9" w:rsidRPr="00A7708A" w:rsidRDefault="00D427E1" w:rsidP="00A7708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2267">
        <w:rPr>
          <w:rFonts w:ascii="Times New Roman" w:hAnsi="Times New Roman" w:cs="Times New Roman"/>
          <w:sz w:val="24"/>
          <w:szCs w:val="24"/>
        </w:rPr>
        <w:t>amówieni</w:t>
      </w:r>
      <w:r>
        <w:rPr>
          <w:rFonts w:ascii="Times New Roman" w:hAnsi="Times New Roman" w:cs="Times New Roman"/>
          <w:sz w:val="24"/>
          <w:szCs w:val="24"/>
        </w:rPr>
        <w:t xml:space="preserve">e należy zrealizować w terminie </w:t>
      </w:r>
      <w:r w:rsidR="00DF71E9" w:rsidRPr="00A7708A">
        <w:rPr>
          <w:rFonts w:ascii="Times New Roman" w:hAnsi="Times New Roman" w:cs="Times New Roman"/>
          <w:sz w:val="24"/>
          <w:szCs w:val="24"/>
        </w:rPr>
        <w:t xml:space="preserve">do </w:t>
      </w:r>
      <w:r w:rsidR="003A18D9">
        <w:rPr>
          <w:rFonts w:ascii="Times New Roman" w:hAnsi="Times New Roman" w:cs="Times New Roman"/>
          <w:sz w:val="24"/>
          <w:szCs w:val="24"/>
        </w:rPr>
        <w:t>60 dni od daty podpisania umowy</w:t>
      </w:r>
      <w:r w:rsidR="00DF71E9" w:rsidRPr="00A7708A">
        <w:rPr>
          <w:rFonts w:ascii="Times New Roman" w:hAnsi="Times New Roman" w:cs="Times New Roman"/>
          <w:sz w:val="24"/>
          <w:szCs w:val="24"/>
        </w:rPr>
        <w:t xml:space="preserve">. Data ta jest ostatecznym dniem spisania </w:t>
      </w:r>
      <w:r w:rsidR="00FC50E7">
        <w:rPr>
          <w:rFonts w:ascii="Times New Roman" w:hAnsi="Times New Roman" w:cs="Times New Roman"/>
          <w:sz w:val="24"/>
          <w:szCs w:val="24"/>
        </w:rPr>
        <w:t xml:space="preserve">bezusterkowego końcowego </w:t>
      </w:r>
      <w:r w:rsidR="00DF71E9" w:rsidRPr="00A7708A">
        <w:rPr>
          <w:rFonts w:ascii="Times New Roman" w:hAnsi="Times New Roman" w:cs="Times New Roman"/>
          <w:sz w:val="24"/>
          <w:szCs w:val="24"/>
        </w:rPr>
        <w:t xml:space="preserve">protokołu odbioru. </w:t>
      </w:r>
    </w:p>
    <w:p w:rsidR="009A2267" w:rsidRDefault="009A2267" w:rsidP="0031626C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zawierająca propozycję ceny, dane firmy, w tym numer REGON i NIP</w:t>
      </w:r>
      <w:r w:rsidR="0068306B">
        <w:rPr>
          <w:rFonts w:ascii="Times New Roman" w:hAnsi="Times New Roman" w:cs="Times New Roman"/>
          <w:sz w:val="24"/>
          <w:szCs w:val="24"/>
        </w:rPr>
        <w:t xml:space="preserve"> potwierdzone aktualnym wydrukiem z Centralnej Ewidencji i Informacji o Działalności Gospodarczej lub z Krajowego Rejestru Sądowego należy przesłać na adres: Urząd Miasta Ostrowca Świętokrzyskiego, 27 – 400 Ostrowiec Świętokrzyski, ul. J. Głogowskiego 3/5 – Wydział Infrastruktury Komunalnej lub złożyć w Biurze Obsługi Interesanta sala A, s</w:t>
      </w:r>
      <w:r w:rsidR="00FC50E7">
        <w:rPr>
          <w:rFonts w:ascii="Times New Roman" w:hAnsi="Times New Roman" w:cs="Times New Roman"/>
          <w:sz w:val="24"/>
          <w:szCs w:val="24"/>
        </w:rPr>
        <w:t xml:space="preserve">tanowisko nr 11 w </w:t>
      </w:r>
      <w:r w:rsidR="00FC50E7" w:rsidRPr="0046284E">
        <w:rPr>
          <w:rFonts w:ascii="Times New Roman" w:hAnsi="Times New Roman" w:cs="Times New Roman"/>
          <w:sz w:val="24"/>
          <w:szCs w:val="24"/>
        </w:rPr>
        <w:t xml:space="preserve">terminie </w:t>
      </w:r>
      <w:r w:rsidR="00B55B99">
        <w:rPr>
          <w:rFonts w:ascii="Times New Roman" w:hAnsi="Times New Roman" w:cs="Times New Roman"/>
          <w:sz w:val="24"/>
          <w:szCs w:val="24"/>
        </w:rPr>
        <w:t>do 01</w:t>
      </w:r>
      <w:r w:rsidR="00FC50E7" w:rsidRPr="0046284E">
        <w:rPr>
          <w:rFonts w:ascii="Times New Roman" w:hAnsi="Times New Roman" w:cs="Times New Roman"/>
          <w:sz w:val="24"/>
          <w:szCs w:val="24"/>
        </w:rPr>
        <w:t>.07</w:t>
      </w:r>
      <w:r w:rsidR="0068306B" w:rsidRPr="0046284E">
        <w:rPr>
          <w:rFonts w:ascii="Times New Roman" w:hAnsi="Times New Roman" w:cs="Times New Roman"/>
          <w:sz w:val="24"/>
          <w:szCs w:val="24"/>
        </w:rPr>
        <w:t>.2021r. do godz. 10:00.</w:t>
      </w:r>
      <w:r w:rsidR="0068306B">
        <w:rPr>
          <w:rFonts w:ascii="Times New Roman" w:hAnsi="Times New Roman" w:cs="Times New Roman"/>
          <w:sz w:val="24"/>
          <w:szCs w:val="24"/>
        </w:rPr>
        <w:t xml:space="preserve"> W przypadku przesłania oferty za pośrednictwem kuriera/poczty na kopercie należy wpisać</w:t>
      </w:r>
      <w:r w:rsidR="0068306B" w:rsidRPr="005C13C1">
        <w:rPr>
          <w:rFonts w:ascii="Times New Roman" w:hAnsi="Times New Roman" w:cs="Times New Roman"/>
          <w:sz w:val="24"/>
          <w:szCs w:val="24"/>
        </w:rPr>
        <w:t xml:space="preserve">: </w:t>
      </w:r>
      <w:r w:rsidR="0068306B" w:rsidRPr="005C13C1">
        <w:rPr>
          <w:rFonts w:ascii="Times New Roman" w:hAnsi="Times New Roman" w:cs="Times New Roman"/>
          <w:b/>
          <w:sz w:val="24"/>
          <w:szCs w:val="24"/>
        </w:rPr>
        <w:t xml:space="preserve">„Audyty energetyczne dla placówek oświatowych </w:t>
      </w:r>
      <w:proofErr w:type="spellStart"/>
      <w:r w:rsidR="00DF71E9" w:rsidRPr="005C13C1">
        <w:rPr>
          <w:rFonts w:ascii="Times New Roman" w:hAnsi="Times New Roman" w:cs="Times New Roman"/>
          <w:b/>
          <w:sz w:val="24"/>
          <w:szCs w:val="24"/>
        </w:rPr>
        <w:t>ZSiPP</w:t>
      </w:r>
      <w:proofErr w:type="spellEnd"/>
      <w:r w:rsidR="00DF71E9" w:rsidRPr="005C13C1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0969DA">
        <w:rPr>
          <w:rFonts w:ascii="Times New Roman" w:hAnsi="Times New Roman" w:cs="Times New Roman"/>
          <w:b/>
          <w:sz w:val="24"/>
          <w:szCs w:val="24"/>
        </w:rPr>
        <w:t>,</w:t>
      </w:r>
      <w:r w:rsidR="00DF71E9" w:rsidRPr="005C13C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C13C1" w:rsidRPr="005C13C1">
        <w:rPr>
          <w:rFonts w:ascii="Times New Roman" w:hAnsi="Times New Roman" w:cs="Times New Roman"/>
          <w:b/>
          <w:sz w:val="24"/>
          <w:szCs w:val="24"/>
        </w:rPr>
        <w:t xml:space="preserve"> os. Ogrody 20</w:t>
      </w:r>
      <w:r w:rsidR="0068306B" w:rsidRPr="005C13C1">
        <w:rPr>
          <w:rFonts w:ascii="Times New Roman" w:hAnsi="Times New Roman" w:cs="Times New Roman"/>
          <w:b/>
          <w:sz w:val="24"/>
          <w:szCs w:val="24"/>
        </w:rPr>
        <w:t xml:space="preserve"> i PSP 7</w:t>
      </w:r>
      <w:r w:rsidR="000969DA">
        <w:rPr>
          <w:rFonts w:ascii="Times New Roman" w:hAnsi="Times New Roman" w:cs="Times New Roman"/>
          <w:b/>
          <w:sz w:val="24"/>
          <w:szCs w:val="24"/>
        </w:rPr>
        <w:t>,</w:t>
      </w:r>
      <w:r w:rsidR="005C13C1" w:rsidRPr="005C13C1">
        <w:rPr>
          <w:rFonts w:ascii="Times New Roman" w:hAnsi="Times New Roman" w:cs="Times New Roman"/>
          <w:b/>
          <w:sz w:val="24"/>
          <w:szCs w:val="24"/>
        </w:rPr>
        <w:t xml:space="preserve"> ul. Akademika 20</w:t>
      </w:r>
      <w:r w:rsidR="0068306B" w:rsidRPr="005C13C1">
        <w:rPr>
          <w:rFonts w:ascii="Times New Roman" w:hAnsi="Times New Roman" w:cs="Times New Roman"/>
          <w:b/>
          <w:sz w:val="24"/>
          <w:szCs w:val="24"/>
        </w:rPr>
        <w:t xml:space="preserve"> w Ostrowcu Świętokrzyskim”, </w:t>
      </w:r>
      <w:r w:rsidR="00FC50E7">
        <w:rPr>
          <w:rFonts w:ascii="Times New Roman" w:hAnsi="Times New Roman" w:cs="Times New Roman"/>
          <w:sz w:val="24"/>
          <w:szCs w:val="24"/>
        </w:rPr>
        <w:t xml:space="preserve">nie otwierać przed </w:t>
      </w:r>
      <w:r w:rsidR="00FC50E7" w:rsidRPr="0046284E">
        <w:rPr>
          <w:rFonts w:ascii="Times New Roman" w:hAnsi="Times New Roman" w:cs="Times New Roman"/>
          <w:sz w:val="24"/>
          <w:szCs w:val="24"/>
        </w:rPr>
        <w:t>dniem 0</w:t>
      </w:r>
      <w:r w:rsidR="00B55B99">
        <w:rPr>
          <w:rFonts w:ascii="Times New Roman" w:hAnsi="Times New Roman" w:cs="Times New Roman"/>
          <w:sz w:val="24"/>
          <w:szCs w:val="24"/>
        </w:rPr>
        <w:t>1</w:t>
      </w:r>
      <w:r w:rsidR="00FC50E7" w:rsidRPr="0046284E">
        <w:rPr>
          <w:rFonts w:ascii="Times New Roman" w:hAnsi="Times New Roman" w:cs="Times New Roman"/>
          <w:sz w:val="24"/>
          <w:szCs w:val="24"/>
        </w:rPr>
        <w:t>.07</w:t>
      </w:r>
      <w:r w:rsidR="0068306B" w:rsidRPr="0046284E">
        <w:rPr>
          <w:rFonts w:ascii="Times New Roman" w:hAnsi="Times New Roman" w:cs="Times New Roman"/>
          <w:sz w:val="24"/>
          <w:szCs w:val="24"/>
        </w:rPr>
        <w:t>.2021r., do godz. 10:00</w:t>
      </w:r>
    </w:p>
    <w:p w:rsidR="0068306B" w:rsidRDefault="0068306B" w:rsidP="0031626C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B86E7C" w:rsidRDefault="00B86E7C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oświadczenie, że oferent posiada potencjał techniczny i finansowy do wykonania przedmiotu zamówienia,</w:t>
      </w:r>
    </w:p>
    <w:p w:rsidR="00B86E7C" w:rsidRDefault="00B86E7C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kserokopię polisy ubezpieczeniowej od odpowiedzialności cywilnej, potwierdzoną za zgodność z oryginałem,</w:t>
      </w:r>
    </w:p>
    <w:p w:rsidR="00B86E7C" w:rsidRDefault="00B86E7C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wykaz wykonanych usług, w okresie ostatnich trzech lat przed upływem terminu składania ofert, a jeżeli okres prowadzenia działalności jest</w:t>
      </w:r>
      <w:r w:rsidR="003A18D9">
        <w:rPr>
          <w:rFonts w:ascii="Times New Roman" w:hAnsi="Times New Roman" w:cs="Times New Roman"/>
          <w:sz w:val="24"/>
          <w:szCs w:val="24"/>
        </w:rPr>
        <w:t xml:space="preserve"> krótszy – w tym okresie wraz z </w:t>
      </w:r>
      <w:r>
        <w:rPr>
          <w:rFonts w:ascii="Times New Roman" w:hAnsi="Times New Roman" w:cs="Times New Roman"/>
          <w:sz w:val="24"/>
          <w:szCs w:val="24"/>
        </w:rPr>
        <w:t xml:space="preserve">podaniem ich przedmiotu, dat wykonania i podmiotów, na rzecz </w:t>
      </w:r>
      <w:r w:rsidR="002D0131">
        <w:rPr>
          <w:rFonts w:ascii="Times New Roman" w:hAnsi="Times New Roman" w:cs="Times New Roman"/>
          <w:sz w:val="24"/>
          <w:szCs w:val="24"/>
        </w:rPr>
        <w:t>których usługi zostały wykonane oraz załączenie dowodów, że zostały wykonane należycie,</w:t>
      </w:r>
    </w:p>
    <w:p w:rsidR="002D0131" w:rsidRDefault="002D0131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wykaz osób, które będą uczestniczyć w wykonywaniu zamówienia wraz z informacjami na temat ich wykształcenia i doświadczenia, niezbędnych do wykonania zamówienia oraz zakresu wykonywanych przez nie czynności.</w:t>
      </w:r>
    </w:p>
    <w:p w:rsidR="002D0131" w:rsidRPr="007E0DEC" w:rsidRDefault="002D0131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składane przez Oferenta muszą być przedstawione w formie oryginału lub kopii potwierdzonych za zgodność z oryginałem przez Oferenta.</w:t>
      </w:r>
    </w:p>
    <w:p w:rsidR="005C6238" w:rsidRPr="005C6238" w:rsidRDefault="002D0131" w:rsidP="005C6238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ofercie należy określić koszt wykonania </w:t>
      </w:r>
      <w:r w:rsidR="00A7708A">
        <w:rPr>
          <w:rFonts w:ascii="Times New Roman" w:hAnsi="Times New Roman" w:cs="Times New Roman"/>
          <w:sz w:val="24"/>
          <w:szCs w:val="24"/>
        </w:rPr>
        <w:t>audytów</w:t>
      </w:r>
      <w:r w:rsidR="003A18D9">
        <w:rPr>
          <w:rFonts w:ascii="Times New Roman" w:hAnsi="Times New Roman" w:cs="Times New Roman"/>
          <w:sz w:val="24"/>
          <w:szCs w:val="24"/>
        </w:rPr>
        <w:t xml:space="preserve"> oddzielnie dla każdego budynku w </w:t>
      </w:r>
      <w:r>
        <w:rPr>
          <w:rFonts w:ascii="Times New Roman" w:hAnsi="Times New Roman" w:cs="Times New Roman"/>
          <w:sz w:val="24"/>
          <w:szCs w:val="24"/>
        </w:rPr>
        <w:t xml:space="preserve">rozbiciu na cenę netto, podatek VAT i cenę brutto. </w:t>
      </w:r>
      <w:r w:rsidR="003A18D9">
        <w:rPr>
          <w:rFonts w:ascii="Times New Roman" w:hAnsi="Times New Roman" w:cs="Times New Roman"/>
          <w:sz w:val="24"/>
          <w:szCs w:val="24"/>
        </w:rPr>
        <w:t>Podana w </w:t>
      </w:r>
      <w:r w:rsidR="009D2B80">
        <w:rPr>
          <w:rFonts w:ascii="Times New Roman" w:hAnsi="Times New Roman" w:cs="Times New Roman"/>
          <w:sz w:val="24"/>
          <w:szCs w:val="24"/>
        </w:rPr>
        <w:t xml:space="preserve">ofercie cena musi uwzględniać wszystkie wymagania Zamawiającego określone w niniejszym zapytaniu oraz obejmować wszelkie koszty, jakie poniesie Wykonawca z </w:t>
      </w:r>
      <w:r w:rsidR="003A18D9">
        <w:rPr>
          <w:rFonts w:ascii="Times New Roman" w:hAnsi="Times New Roman" w:cs="Times New Roman"/>
          <w:sz w:val="24"/>
          <w:szCs w:val="24"/>
        </w:rPr>
        <w:t xml:space="preserve">tytułu należytego oraz zgodnego </w:t>
      </w:r>
      <w:r w:rsidR="00CF7C96">
        <w:rPr>
          <w:rFonts w:ascii="Times New Roman" w:hAnsi="Times New Roman" w:cs="Times New Roman"/>
          <w:sz w:val="24"/>
          <w:szCs w:val="24"/>
        </w:rPr>
        <w:t>z </w:t>
      </w:r>
      <w:r w:rsidR="009D2B80">
        <w:rPr>
          <w:rFonts w:ascii="Times New Roman" w:hAnsi="Times New Roman" w:cs="Times New Roman"/>
          <w:sz w:val="24"/>
          <w:szCs w:val="24"/>
        </w:rPr>
        <w:t xml:space="preserve">obowiązującymi przepisami wykonania przedmiotu zamówienia. </w:t>
      </w:r>
      <w:r w:rsidR="00FC50E7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57665">
        <w:rPr>
          <w:rFonts w:ascii="Times New Roman" w:hAnsi="Times New Roman" w:cs="Times New Roman"/>
          <w:sz w:val="24"/>
          <w:szCs w:val="24"/>
        </w:rPr>
        <w:t>owyżej 130 000,00 </w:t>
      </w:r>
      <w:r w:rsidR="00FC50E7">
        <w:rPr>
          <w:rFonts w:ascii="Times New Roman" w:hAnsi="Times New Roman" w:cs="Times New Roman"/>
          <w:sz w:val="24"/>
          <w:szCs w:val="24"/>
        </w:rPr>
        <w:t>zł lub złożone</w:t>
      </w:r>
      <w:r>
        <w:rPr>
          <w:rFonts w:ascii="Times New Roman" w:hAnsi="Times New Roman" w:cs="Times New Roman"/>
          <w:sz w:val="24"/>
          <w:szCs w:val="24"/>
        </w:rPr>
        <w:t xml:space="preserve"> do Zama</w:t>
      </w:r>
      <w:r w:rsidR="00FC50E7">
        <w:rPr>
          <w:rFonts w:ascii="Times New Roman" w:hAnsi="Times New Roman" w:cs="Times New Roman"/>
          <w:sz w:val="24"/>
          <w:szCs w:val="24"/>
        </w:rPr>
        <w:t xml:space="preserve">wiającego po terminie nie </w:t>
      </w:r>
      <w:proofErr w:type="spellStart"/>
      <w:r w:rsidR="00FC50E7">
        <w:rPr>
          <w:rFonts w:ascii="Times New Roman" w:hAnsi="Times New Roman" w:cs="Times New Roman"/>
          <w:sz w:val="24"/>
          <w:szCs w:val="24"/>
        </w:rPr>
        <w:t>będzią</w:t>
      </w:r>
      <w:proofErr w:type="spellEnd"/>
      <w:r w:rsidR="00FC50E7">
        <w:rPr>
          <w:rFonts w:ascii="Times New Roman" w:hAnsi="Times New Roman" w:cs="Times New Roman"/>
          <w:sz w:val="24"/>
          <w:szCs w:val="24"/>
        </w:rPr>
        <w:t xml:space="preserve"> rozpatrywane</w:t>
      </w:r>
      <w:r>
        <w:rPr>
          <w:rFonts w:ascii="Times New Roman" w:hAnsi="Times New Roman" w:cs="Times New Roman"/>
          <w:sz w:val="24"/>
          <w:szCs w:val="24"/>
        </w:rPr>
        <w:t>. Złożona oferta podlega negocjacjom cenowym w dół. Otwarcie ofert</w:t>
      </w:r>
      <w:r w:rsidR="00DF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negocjacje z Oferentami mające na celu wybór najkorzystniejszej </w:t>
      </w:r>
      <w:r w:rsidR="009D2B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ferty przeprowadzone będą w </w:t>
      </w:r>
      <w:r w:rsidRPr="0046284E">
        <w:rPr>
          <w:rFonts w:ascii="Times New Roman" w:hAnsi="Times New Roman" w:cs="Times New Roman"/>
          <w:sz w:val="24"/>
          <w:szCs w:val="24"/>
        </w:rPr>
        <w:t>dni</w:t>
      </w:r>
      <w:r w:rsidR="00FC50E7" w:rsidRPr="0046284E">
        <w:rPr>
          <w:rFonts w:ascii="Times New Roman" w:hAnsi="Times New Roman" w:cs="Times New Roman"/>
          <w:sz w:val="24"/>
          <w:szCs w:val="24"/>
        </w:rPr>
        <w:t>u 0</w:t>
      </w:r>
      <w:r w:rsidR="001369BE">
        <w:rPr>
          <w:rFonts w:ascii="Times New Roman" w:hAnsi="Times New Roman" w:cs="Times New Roman"/>
          <w:sz w:val="24"/>
          <w:szCs w:val="24"/>
        </w:rPr>
        <w:t>1</w:t>
      </w:r>
      <w:r w:rsidR="00FC50E7" w:rsidRPr="0046284E">
        <w:rPr>
          <w:rFonts w:ascii="Times New Roman" w:hAnsi="Times New Roman" w:cs="Times New Roman"/>
          <w:sz w:val="24"/>
          <w:szCs w:val="24"/>
        </w:rPr>
        <w:t>.07</w:t>
      </w:r>
      <w:r w:rsidR="003A18D9" w:rsidRPr="0046284E">
        <w:rPr>
          <w:rFonts w:ascii="Times New Roman" w:hAnsi="Times New Roman" w:cs="Times New Roman"/>
          <w:sz w:val="24"/>
          <w:szCs w:val="24"/>
        </w:rPr>
        <w:t>.2021r. o </w:t>
      </w:r>
      <w:r w:rsidR="00DF71E9" w:rsidRPr="0046284E">
        <w:rPr>
          <w:rFonts w:ascii="Times New Roman" w:hAnsi="Times New Roman" w:cs="Times New Roman"/>
          <w:sz w:val="24"/>
          <w:szCs w:val="24"/>
        </w:rPr>
        <w:t>godzinie</w:t>
      </w:r>
      <w:r w:rsidR="003A18D9" w:rsidRPr="0046284E">
        <w:rPr>
          <w:rFonts w:ascii="Times New Roman" w:hAnsi="Times New Roman" w:cs="Times New Roman"/>
          <w:sz w:val="24"/>
          <w:szCs w:val="24"/>
        </w:rPr>
        <w:t xml:space="preserve"> 10:15</w:t>
      </w:r>
      <w:r w:rsidR="003A18D9">
        <w:rPr>
          <w:rFonts w:ascii="Times New Roman" w:hAnsi="Times New Roman" w:cs="Times New Roman"/>
          <w:sz w:val="24"/>
          <w:szCs w:val="24"/>
        </w:rPr>
        <w:t xml:space="preserve"> </w:t>
      </w:r>
      <w:r w:rsidR="00CF7C96" w:rsidRPr="00E61F73">
        <w:rPr>
          <w:rFonts w:ascii="Times New Roman" w:hAnsi="Times New Roman" w:cs="Times New Roman"/>
          <w:sz w:val="24"/>
          <w:szCs w:val="24"/>
        </w:rPr>
        <w:t>w</w:t>
      </w:r>
      <w:r w:rsidR="00257665" w:rsidRPr="00E61F73">
        <w:rPr>
          <w:rFonts w:ascii="Times New Roman" w:hAnsi="Times New Roman" w:cs="Times New Roman"/>
          <w:sz w:val="24"/>
          <w:szCs w:val="24"/>
        </w:rPr>
        <w:t xml:space="preserve"> </w:t>
      </w:r>
      <w:r w:rsidRPr="00E61F73">
        <w:rPr>
          <w:rFonts w:ascii="Times New Roman" w:hAnsi="Times New Roman" w:cs="Times New Roman"/>
          <w:sz w:val="24"/>
          <w:szCs w:val="24"/>
        </w:rPr>
        <w:t>Urzędzie</w:t>
      </w:r>
      <w:r>
        <w:rPr>
          <w:rFonts w:ascii="Times New Roman" w:hAnsi="Times New Roman" w:cs="Times New Roman"/>
          <w:sz w:val="24"/>
          <w:szCs w:val="24"/>
        </w:rPr>
        <w:t xml:space="preserve"> Miast</w:t>
      </w:r>
      <w:r w:rsidR="00257665">
        <w:rPr>
          <w:rFonts w:ascii="Times New Roman" w:hAnsi="Times New Roman" w:cs="Times New Roman"/>
          <w:sz w:val="24"/>
          <w:szCs w:val="24"/>
        </w:rPr>
        <w:t>a Ostrowca Świętokrzyskiego, w s</w:t>
      </w:r>
      <w:r w:rsidR="0046284E">
        <w:rPr>
          <w:rFonts w:ascii="Times New Roman" w:hAnsi="Times New Roman" w:cs="Times New Roman"/>
          <w:sz w:val="24"/>
          <w:szCs w:val="24"/>
        </w:rPr>
        <w:t>ali konferencyjnej nr 001.</w:t>
      </w:r>
      <w:r w:rsidR="00E61F73">
        <w:rPr>
          <w:rFonts w:ascii="Times New Roman" w:hAnsi="Times New Roman" w:cs="Times New Roman"/>
          <w:sz w:val="24"/>
          <w:szCs w:val="24"/>
        </w:rPr>
        <w:t xml:space="preserve"> </w:t>
      </w:r>
      <w:r w:rsidR="005C6238">
        <w:rPr>
          <w:rFonts w:ascii="Times New Roman" w:hAnsi="Times New Roman" w:cs="Times New Roman"/>
          <w:sz w:val="24"/>
          <w:szCs w:val="24"/>
        </w:rPr>
        <w:t>W </w:t>
      </w:r>
      <w:r w:rsidR="005C6238" w:rsidRPr="005C6238">
        <w:rPr>
          <w:rFonts w:ascii="Times New Roman" w:hAnsi="Times New Roman" w:cs="Times New Roman"/>
          <w:sz w:val="24"/>
          <w:szCs w:val="24"/>
        </w:rPr>
        <w:t>przypadku braku możliwości przybycia przedstawiciela Oferenta na negocjacje, Zamawiający dopuszcza możliwość prowadzenia negocjacji telefonicznych. W tym celu oferty powinny zawierać dane osoby upoważnionej do prowadzenia negocjacji oraz numer telefonu do kontaktu.</w:t>
      </w:r>
    </w:p>
    <w:p w:rsidR="005C6238" w:rsidRDefault="005C6238" w:rsidP="002A2539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6238" w:rsidRDefault="005C6238" w:rsidP="002A2539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6238" w:rsidRPr="002A2539" w:rsidRDefault="005C6238" w:rsidP="002A2539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5E25" w:rsidRPr="003A18D9" w:rsidRDefault="00466E0C" w:rsidP="00466E0C">
      <w:pPr>
        <w:jc w:val="both"/>
        <w:rPr>
          <w:rFonts w:ascii="Times New Roman" w:hAnsi="Times New Roman" w:cs="Times New Roman"/>
          <w:sz w:val="24"/>
        </w:rPr>
      </w:pPr>
      <w:r w:rsidRPr="003A18D9">
        <w:rPr>
          <w:rFonts w:ascii="Times New Roman" w:hAnsi="Times New Roman" w:cs="Times New Roman"/>
          <w:sz w:val="24"/>
        </w:rPr>
        <w:t>Kryteria wyboru oferty dla przedmiotu zamówienia</w:t>
      </w: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1506"/>
        <w:gridCol w:w="5400"/>
      </w:tblGrid>
      <w:tr w:rsidR="00466E0C" w:rsidRPr="003A18D9" w:rsidTr="00FA5200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E0C" w:rsidRPr="003A18D9" w:rsidRDefault="00466E0C" w:rsidP="00FA52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18D9">
              <w:rPr>
                <w:rFonts w:ascii="Times New Roman" w:hAnsi="Times New Roman" w:cs="Times New Roman"/>
                <w:iCs/>
                <w:color w:val="000000"/>
                <w:sz w:val="24"/>
              </w:rPr>
              <w:t>Kryteria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E0C" w:rsidRPr="003A18D9" w:rsidRDefault="00466E0C" w:rsidP="00FA52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18D9">
              <w:rPr>
                <w:rFonts w:ascii="Times New Roman" w:hAnsi="Times New Roman" w:cs="Times New Roman"/>
                <w:iCs/>
                <w:color w:val="000000"/>
                <w:sz w:val="24"/>
              </w:rPr>
              <w:t>Znaczenie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E0C" w:rsidRPr="003A18D9" w:rsidRDefault="00466E0C" w:rsidP="00FA52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66E0C" w:rsidRPr="003A18D9" w:rsidTr="00FA5200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E0C" w:rsidRPr="003A18D9" w:rsidRDefault="00466E0C" w:rsidP="00FA52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18D9">
              <w:rPr>
                <w:rFonts w:ascii="Times New Roman" w:hAnsi="Times New Roman" w:cs="Times New Roman"/>
                <w:color w:val="000000"/>
                <w:sz w:val="24"/>
              </w:rPr>
              <w:t>Cena (C)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E0C" w:rsidRPr="003A18D9" w:rsidRDefault="00466E0C" w:rsidP="00FA52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18D9">
              <w:rPr>
                <w:rFonts w:ascii="Times New Roman" w:hAnsi="Times New Roman" w:cs="Times New Roman"/>
                <w:color w:val="000000"/>
                <w:sz w:val="24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E0C" w:rsidRPr="003A18D9" w:rsidRDefault="00466E0C" w:rsidP="00FA52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18D9">
              <w:rPr>
                <w:rFonts w:ascii="Times New Roman" w:hAnsi="Times New Roman" w:cs="Times New Roman"/>
                <w:color w:val="000000"/>
                <w:sz w:val="24"/>
              </w:rPr>
              <w:t>(C min / C oferty) x 100</w:t>
            </w:r>
          </w:p>
        </w:tc>
      </w:tr>
    </w:tbl>
    <w:p w:rsidR="00AE5E25" w:rsidRPr="003A18D9" w:rsidRDefault="00466E0C" w:rsidP="00466E0C">
      <w:pPr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3A18D9">
        <w:rPr>
          <w:rFonts w:ascii="Times New Roman" w:eastAsia="Calibri" w:hAnsi="Times New Roman" w:cs="Times New Roman"/>
          <w:b/>
          <w:color w:val="FF0000"/>
          <w:sz w:val="24"/>
        </w:rPr>
        <w:t xml:space="preserve">   </w:t>
      </w:r>
    </w:p>
    <w:p w:rsidR="00466E0C" w:rsidRPr="003A18D9" w:rsidRDefault="00466E0C" w:rsidP="00466E0C">
      <w:pPr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3A18D9">
        <w:rPr>
          <w:rFonts w:ascii="Times New Roman" w:eastAsia="Calibri" w:hAnsi="Times New Roman" w:cs="Times New Roman"/>
          <w:b/>
          <w:color w:val="000000"/>
          <w:sz w:val="24"/>
        </w:rPr>
        <w:t>Cena:</w:t>
      </w:r>
    </w:p>
    <w:p w:rsidR="00466E0C" w:rsidRPr="003A18D9" w:rsidRDefault="00466E0C" w:rsidP="00466E0C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A18D9">
        <w:rPr>
          <w:rFonts w:ascii="Times New Roman" w:eastAsia="Calibri" w:hAnsi="Times New Roman" w:cs="Times New Roman"/>
          <w:color w:val="000000"/>
          <w:sz w:val="24"/>
        </w:rPr>
        <w:t>Maksymalna liczba punktów do uzyskania przez Wykonawcę w tym kryterium wynosi 100. Wagę kryterium obliczać należy ze wzoru:</w:t>
      </w:r>
    </w:p>
    <w:p w:rsidR="00466E0C" w:rsidRPr="003A18D9" w:rsidRDefault="00466E0C" w:rsidP="00466E0C">
      <w:pPr>
        <w:ind w:left="284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8D9">
        <w:rPr>
          <w:rFonts w:ascii="Times New Roman" w:eastAsia="Calibri" w:hAnsi="Times New Roman" w:cs="Times New Roman"/>
          <w:b/>
          <w:color w:val="000000"/>
          <w:sz w:val="24"/>
        </w:rPr>
        <w:t>C = (C min / C oferty) x 100</w:t>
      </w:r>
      <w:r w:rsidRPr="003A18D9">
        <w:rPr>
          <w:rFonts w:ascii="Times New Roman" w:eastAsia="Calibri" w:hAnsi="Times New Roman" w:cs="Times New Roman"/>
          <w:color w:val="000000"/>
          <w:sz w:val="24"/>
        </w:rPr>
        <w:t xml:space="preserve"> , gdzie :</w:t>
      </w:r>
    </w:p>
    <w:p w:rsidR="00466E0C" w:rsidRPr="003A18D9" w:rsidRDefault="00466E0C" w:rsidP="00466E0C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A18D9">
        <w:rPr>
          <w:rFonts w:ascii="Times New Roman" w:eastAsia="Calibri" w:hAnsi="Times New Roman" w:cs="Times New Roman"/>
          <w:b/>
          <w:color w:val="000000"/>
          <w:sz w:val="24"/>
        </w:rPr>
        <w:t>C</w:t>
      </w:r>
      <w:r w:rsidRPr="003A18D9">
        <w:rPr>
          <w:rFonts w:ascii="Times New Roman" w:eastAsia="Calibri" w:hAnsi="Times New Roman" w:cs="Times New Roman"/>
          <w:color w:val="000000"/>
          <w:sz w:val="24"/>
        </w:rPr>
        <w:t xml:space="preserve"> – wartość punktowa badanej oferty w kryterium cena, </w:t>
      </w:r>
    </w:p>
    <w:p w:rsidR="00466E0C" w:rsidRPr="003A18D9" w:rsidRDefault="00466E0C" w:rsidP="00466E0C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A18D9">
        <w:rPr>
          <w:rFonts w:ascii="Times New Roman" w:eastAsia="Calibri" w:hAnsi="Times New Roman" w:cs="Times New Roman"/>
          <w:b/>
          <w:color w:val="000000"/>
          <w:sz w:val="24"/>
        </w:rPr>
        <w:t>C min</w:t>
      </w:r>
      <w:r w:rsidRPr="003A18D9">
        <w:rPr>
          <w:rFonts w:ascii="Times New Roman" w:eastAsia="Calibri" w:hAnsi="Times New Roman" w:cs="Times New Roman"/>
          <w:color w:val="000000"/>
          <w:sz w:val="24"/>
        </w:rPr>
        <w:t xml:space="preserve"> – najmniejsza cena ze złożonych ofert, </w:t>
      </w:r>
    </w:p>
    <w:p w:rsidR="00466E0C" w:rsidRPr="003A18D9" w:rsidRDefault="00466E0C" w:rsidP="00466E0C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A18D9">
        <w:rPr>
          <w:rFonts w:ascii="Times New Roman" w:eastAsia="Calibri" w:hAnsi="Times New Roman" w:cs="Times New Roman"/>
          <w:b/>
          <w:color w:val="000000"/>
          <w:sz w:val="24"/>
        </w:rPr>
        <w:t>C oferty</w:t>
      </w:r>
      <w:r w:rsidRPr="003A18D9">
        <w:rPr>
          <w:rFonts w:ascii="Times New Roman" w:eastAsia="Calibri" w:hAnsi="Times New Roman" w:cs="Times New Roman"/>
          <w:color w:val="000000"/>
          <w:sz w:val="24"/>
        </w:rPr>
        <w:t xml:space="preserve"> – cena badanej oferty. </w:t>
      </w:r>
    </w:p>
    <w:p w:rsidR="007E0DEC" w:rsidRDefault="007E0DE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8D9">
        <w:rPr>
          <w:rFonts w:ascii="Times New Roman" w:hAnsi="Times New Roman" w:cs="Times New Roman"/>
          <w:sz w:val="24"/>
          <w:szCs w:val="24"/>
        </w:rPr>
        <w:t>cena – 100%</w:t>
      </w:r>
      <w:r w:rsidR="00BA12C4" w:rsidRPr="003A18D9">
        <w:rPr>
          <w:rFonts w:ascii="Times New Roman" w:hAnsi="Times New Roman" w:cs="Times New Roman"/>
          <w:sz w:val="24"/>
          <w:szCs w:val="24"/>
        </w:rPr>
        <w:t>.</w:t>
      </w:r>
    </w:p>
    <w:p w:rsidR="00257665" w:rsidRPr="00257665" w:rsidRDefault="00257665" w:rsidP="00257665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665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Pr="0046284E">
        <w:rPr>
          <w:rFonts w:ascii="Times New Roman" w:hAnsi="Times New Roman" w:cs="Times New Roman"/>
          <w:sz w:val="24"/>
          <w:szCs w:val="24"/>
        </w:rPr>
        <w:t>prawo na każdym etapie zamówienia lecz nie później niż po wyborze najkorzystniejszej oferty</w:t>
      </w:r>
      <w:r w:rsidRPr="00257665">
        <w:rPr>
          <w:rFonts w:ascii="Times New Roman" w:hAnsi="Times New Roman" w:cs="Times New Roman"/>
          <w:sz w:val="24"/>
          <w:szCs w:val="24"/>
        </w:rPr>
        <w:t xml:space="preserve"> na unieważnienie postępowania bez podania przyczyn. Wykonawca składający ofertę nie będzie żądał w takim przypadku zwrotu koszów za przygotowanie i złożenie oferty.</w:t>
      </w:r>
    </w:p>
    <w:p w:rsidR="00397A1A" w:rsidRPr="007E0DEC" w:rsidRDefault="007E0DEC" w:rsidP="00A7708A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można uzyskać w Wydziale Infrastruktury Komunalnej – osoba do kontaktu Pani Marta Adamczyk telefon 41 267 21 90 lub drogą elektroniczną </w:t>
      </w:r>
      <w:hyperlink r:id="rId6" w:history="1">
        <w:r w:rsidRPr="0088562F">
          <w:rPr>
            <w:rStyle w:val="Hipercze"/>
            <w:rFonts w:ascii="Times New Roman" w:hAnsi="Times New Roman" w:cs="Times New Roman"/>
            <w:sz w:val="24"/>
            <w:szCs w:val="24"/>
          </w:rPr>
          <w:t>adamczyk.marta@um.ostrowiec.pl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E0DEC" w:rsidRDefault="007E0DE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284E" w:rsidRDefault="0046284E" w:rsidP="0011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4E" w:rsidRDefault="0046284E" w:rsidP="0011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25" w:rsidRPr="008C0750" w:rsidRDefault="00AE5E25" w:rsidP="00115C89">
      <w:pPr>
        <w:spacing w:after="0" w:line="240" w:lineRule="auto"/>
        <w:jc w:val="both"/>
        <w:rPr>
          <w:sz w:val="24"/>
        </w:rPr>
      </w:pPr>
    </w:p>
    <w:p w:rsidR="00115C89" w:rsidRPr="008C0750" w:rsidRDefault="00115C89" w:rsidP="00115C89">
      <w:pPr>
        <w:spacing w:after="0" w:line="240" w:lineRule="auto"/>
        <w:jc w:val="both"/>
        <w:rPr>
          <w:b/>
          <w:bCs/>
          <w:sz w:val="24"/>
        </w:rPr>
      </w:pPr>
      <w:r w:rsidRPr="008C0750">
        <w:rPr>
          <w:b/>
          <w:bCs/>
          <w:sz w:val="24"/>
        </w:rPr>
        <w:t>W załączeniu:</w:t>
      </w:r>
    </w:p>
    <w:p w:rsidR="00115C89" w:rsidRPr="008C0750" w:rsidRDefault="00115C89" w:rsidP="00115C89">
      <w:pPr>
        <w:spacing w:after="0" w:line="240" w:lineRule="auto"/>
        <w:jc w:val="both"/>
        <w:rPr>
          <w:sz w:val="24"/>
        </w:rPr>
      </w:pPr>
      <w:r w:rsidRPr="008C0750">
        <w:rPr>
          <w:sz w:val="24"/>
        </w:rPr>
        <w:t>Załącznik nr 1</w:t>
      </w:r>
      <w:r>
        <w:rPr>
          <w:sz w:val="24"/>
        </w:rPr>
        <w:t>- formularz ofertowy</w:t>
      </w:r>
    </w:p>
    <w:p w:rsidR="00115C89" w:rsidRPr="008C0750" w:rsidRDefault="00115C89" w:rsidP="00115C89">
      <w:pPr>
        <w:spacing w:after="0" w:line="240" w:lineRule="auto"/>
        <w:jc w:val="both"/>
        <w:rPr>
          <w:sz w:val="24"/>
        </w:rPr>
      </w:pPr>
      <w:r w:rsidRPr="008C0750">
        <w:rPr>
          <w:sz w:val="24"/>
        </w:rPr>
        <w:t>Załącznik nr 2- wykaz osób które ofer</w:t>
      </w:r>
      <w:r>
        <w:rPr>
          <w:sz w:val="24"/>
        </w:rPr>
        <w:t>ent skieruje do wykonania robót</w:t>
      </w:r>
    </w:p>
    <w:p w:rsidR="00115C89" w:rsidRPr="008C0750" w:rsidRDefault="00115C89" w:rsidP="00115C89">
      <w:pPr>
        <w:spacing w:after="0" w:line="240" w:lineRule="auto"/>
        <w:jc w:val="both"/>
        <w:rPr>
          <w:sz w:val="24"/>
        </w:rPr>
      </w:pPr>
      <w:r w:rsidRPr="008C0750">
        <w:rPr>
          <w:sz w:val="24"/>
        </w:rPr>
        <w:t xml:space="preserve">Załącznik nr 3- wzór umowy </w:t>
      </w:r>
    </w:p>
    <w:p w:rsidR="007E0DEC" w:rsidRPr="003A18D9" w:rsidRDefault="00115C89" w:rsidP="003A18D9">
      <w:pPr>
        <w:spacing w:after="0" w:line="240" w:lineRule="auto"/>
        <w:jc w:val="both"/>
        <w:rPr>
          <w:b/>
          <w:bCs/>
          <w:sz w:val="24"/>
        </w:rPr>
      </w:pPr>
      <w:r w:rsidRPr="008C0750">
        <w:rPr>
          <w:sz w:val="24"/>
        </w:rPr>
        <w:t xml:space="preserve">Załącznik nr 4- wykaz </w:t>
      </w:r>
      <w:bookmarkStart w:id="0" w:name="_Hlk22217135"/>
      <w:r w:rsidR="002A2539">
        <w:rPr>
          <w:sz w:val="24"/>
        </w:rPr>
        <w:t>wykonanych usług</w:t>
      </w:r>
      <w:r w:rsidRPr="008C0750">
        <w:rPr>
          <w:sz w:val="24"/>
        </w:rPr>
        <w:t xml:space="preserve"> spełniających warunek udziału w postępowaniu</w:t>
      </w:r>
      <w:bookmarkEnd w:id="0"/>
    </w:p>
    <w:sectPr w:rsidR="007E0DEC" w:rsidRPr="003A18D9" w:rsidSect="00E61F73">
      <w:pgSz w:w="11906" w:h="16838"/>
      <w:pgMar w:top="851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E22"/>
    <w:multiLevelType w:val="hybridMultilevel"/>
    <w:tmpl w:val="7A4AD7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60C4"/>
    <w:multiLevelType w:val="hybridMultilevel"/>
    <w:tmpl w:val="EEF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42233"/>
    <w:multiLevelType w:val="hybridMultilevel"/>
    <w:tmpl w:val="49A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030D"/>
    <w:multiLevelType w:val="hybridMultilevel"/>
    <w:tmpl w:val="720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6175"/>
    <w:rsid w:val="00046175"/>
    <w:rsid w:val="00065860"/>
    <w:rsid w:val="00070421"/>
    <w:rsid w:val="000969DA"/>
    <w:rsid w:val="00115C89"/>
    <w:rsid w:val="001369BE"/>
    <w:rsid w:val="001E0F4C"/>
    <w:rsid w:val="00220CC3"/>
    <w:rsid w:val="00233BCA"/>
    <w:rsid w:val="00257665"/>
    <w:rsid w:val="002A2539"/>
    <w:rsid w:val="002D0131"/>
    <w:rsid w:val="0031626C"/>
    <w:rsid w:val="00331924"/>
    <w:rsid w:val="00352D1F"/>
    <w:rsid w:val="00397A1A"/>
    <w:rsid w:val="003A18D9"/>
    <w:rsid w:val="003F2AF5"/>
    <w:rsid w:val="0046284E"/>
    <w:rsid w:val="00466E0C"/>
    <w:rsid w:val="005316AF"/>
    <w:rsid w:val="005718DD"/>
    <w:rsid w:val="005C13C1"/>
    <w:rsid w:val="005C6238"/>
    <w:rsid w:val="005E71D7"/>
    <w:rsid w:val="00617231"/>
    <w:rsid w:val="006512F1"/>
    <w:rsid w:val="0068306B"/>
    <w:rsid w:val="006F6A9F"/>
    <w:rsid w:val="007E0DEC"/>
    <w:rsid w:val="0084694A"/>
    <w:rsid w:val="00852F8B"/>
    <w:rsid w:val="008E4CEA"/>
    <w:rsid w:val="008F6994"/>
    <w:rsid w:val="00957B36"/>
    <w:rsid w:val="009A2267"/>
    <w:rsid w:val="009B388C"/>
    <w:rsid w:val="009C2BCC"/>
    <w:rsid w:val="009D2B80"/>
    <w:rsid w:val="00A24641"/>
    <w:rsid w:val="00A65847"/>
    <w:rsid w:val="00A7708A"/>
    <w:rsid w:val="00AA179C"/>
    <w:rsid w:val="00AC3E03"/>
    <w:rsid w:val="00AE5E25"/>
    <w:rsid w:val="00B55B99"/>
    <w:rsid w:val="00B57FA1"/>
    <w:rsid w:val="00B86E7C"/>
    <w:rsid w:val="00BA12C4"/>
    <w:rsid w:val="00C47C8D"/>
    <w:rsid w:val="00C53F43"/>
    <w:rsid w:val="00CA03E6"/>
    <w:rsid w:val="00CF7C96"/>
    <w:rsid w:val="00D21E05"/>
    <w:rsid w:val="00D427E1"/>
    <w:rsid w:val="00D93302"/>
    <w:rsid w:val="00DA64B6"/>
    <w:rsid w:val="00DF71E9"/>
    <w:rsid w:val="00E61F73"/>
    <w:rsid w:val="00FC50E7"/>
    <w:rsid w:val="00FD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DE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7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5C6238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uiPriority w:val="10"/>
    <w:rsid w:val="005C6238"/>
    <w:rPr>
      <w:rFonts w:ascii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czyk.marta@um.ost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4D8A-9EF0-40C6-ACB9-765CC7CC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wojciksyl</cp:lastModifiedBy>
  <cp:revision>22</cp:revision>
  <cp:lastPrinted>2021-06-25T12:07:00Z</cp:lastPrinted>
  <dcterms:created xsi:type="dcterms:W3CDTF">2021-06-18T06:54:00Z</dcterms:created>
  <dcterms:modified xsi:type="dcterms:W3CDTF">2021-06-25T12:47:00Z</dcterms:modified>
</cp:coreProperties>
</file>