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10CF" w:rsidRDefault="003910CF" w:rsidP="006053AE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sz w:val="22"/>
          <w:szCs w:val="22"/>
        </w:rPr>
      </w:pPr>
    </w:p>
    <w:p w:rsidR="006053AE" w:rsidRPr="007E615C" w:rsidRDefault="006053AE" w:rsidP="006053AE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sz w:val="22"/>
          <w:szCs w:val="22"/>
        </w:rPr>
      </w:pPr>
      <w:r w:rsidRPr="00A27F20">
        <w:rPr>
          <w:sz w:val="22"/>
          <w:szCs w:val="22"/>
        </w:rPr>
        <w:t xml:space="preserve">Załącznik </w:t>
      </w:r>
      <w:r w:rsidR="00A27F20" w:rsidRPr="00A27F20">
        <w:rPr>
          <w:sz w:val="22"/>
          <w:szCs w:val="22"/>
        </w:rPr>
        <w:t>9</w:t>
      </w:r>
      <w:r w:rsidRPr="00A27F20">
        <w:rPr>
          <w:sz w:val="22"/>
          <w:szCs w:val="22"/>
        </w:rPr>
        <w:t xml:space="preserve"> do </w:t>
      </w:r>
      <w:r w:rsidR="003910CF" w:rsidRPr="00A27F20">
        <w:rPr>
          <w:sz w:val="22"/>
          <w:szCs w:val="22"/>
        </w:rPr>
        <w:t>SIWZ</w:t>
      </w:r>
    </w:p>
    <w:p w:rsidR="003910CF" w:rsidRDefault="003910CF" w:rsidP="003910CF">
      <w:pPr>
        <w:tabs>
          <w:tab w:val="left" w:pos="4503"/>
        </w:tabs>
        <w:autoSpaceDE w:val="0"/>
        <w:autoSpaceDN w:val="0"/>
        <w:adjustRightInd w:val="0"/>
        <w:rPr>
          <w:sz w:val="22"/>
        </w:rPr>
      </w:pPr>
      <w:r>
        <w:rPr>
          <w:sz w:val="22"/>
        </w:rPr>
        <w:t>_____________________________</w:t>
      </w:r>
    </w:p>
    <w:p w:rsidR="003910CF" w:rsidRDefault="003910CF" w:rsidP="003910CF">
      <w:pPr>
        <w:tabs>
          <w:tab w:val="left" w:pos="540"/>
        </w:tabs>
        <w:autoSpaceDE w:val="0"/>
        <w:autoSpaceDN w:val="0"/>
        <w:adjustRightInd w:val="0"/>
        <w:rPr>
          <w:i/>
          <w:sz w:val="22"/>
        </w:rPr>
      </w:pPr>
      <w:r>
        <w:rPr>
          <w:i/>
        </w:rPr>
        <w:t>(pieczęć adresowa firmy Wykonawcy)</w:t>
      </w:r>
    </w:p>
    <w:p w:rsidR="003910CF" w:rsidRDefault="003910CF" w:rsidP="003910CF">
      <w:pPr>
        <w:jc w:val="both"/>
      </w:pPr>
    </w:p>
    <w:p w:rsidR="003910CF" w:rsidRDefault="003910CF" w:rsidP="003910CF">
      <w:pPr>
        <w:tabs>
          <w:tab w:val="left" w:pos="180"/>
        </w:tabs>
        <w:spacing w:line="360" w:lineRule="auto"/>
        <w:rPr>
          <w:szCs w:val="24"/>
        </w:rPr>
      </w:pPr>
    </w:p>
    <w:p w:rsidR="00A42CBC" w:rsidRPr="00A42CBC" w:rsidRDefault="00A42CBC" w:rsidP="00A42CBC">
      <w:pPr>
        <w:tabs>
          <w:tab w:val="left" w:pos="180"/>
        </w:tabs>
        <w:spacing w:line="360" w:lineRule="auto"/>
        <w:jc w:val="center"/>
        <w:rPr>
          <w:sz w:val="28"/>
          <w:szCs w:val="28"/>
        </w:rPr>
      </w:pPr>
      <w:r w:rsidRPr="00A42CBC">
        <w:rPr>
          <w:sz w:val="28"/>
          <w:szCs w:val="28"/>
        </w:rPr>
        <w:t xml:space="preserve">OŚWIADCZENIE </w:t>
      </w:r>
    </w:p>
    <w:p w:rsidR="00A42CBC" w:rsidRDefault="00A42CBC" w:rsidP="003910CF">
      <w:pPr>
        <w:tabs>
          <w:tab w:val="left" w:pos="180"/>
        </w:tabs>
        <w:spacing w:line="360" w:lineRule="auto"/>
        <w:rPr>
          <w:szCs w:val="24"/>
        </w:rPr>
      </w:pPr>
    </w:p>
    <w:p w:rsidR="00A42CBC" w:rsidRDefault="00A42CBC" w:rsidP="003910CF">
      <w:pPr>
        <w:tabs>
          <w:tab w:val="left" w:pos="180"/>
        </w:tabs>
        <w:spacing w:line="360" w:lineRule="auto"/>
        <w:rPr>
          <w:szCs w:val="24"/>
        </w:rPr>
      </w:pPr>
    </w:p>
    <w:p w:rsidR="00D46DD0" w:rsidRDefault="006053AE" w:rsidP="0014402D">
      <w:pPr>
        <w:pStyle w:val="Tekstpodstawowy21"/>
        <w:spacing w:line="276" w:lineRule="auto"/>
        <w:ind w:left="0" w:firstLine="708"/>
        <w:rPr>
          <w:rFonts w:ascii="Times New Roman" w:hAnsi="Times New Roman"/>
          <w:b/>
          <w:szCs w:val="24"/>
        </w:rPr>
      </w:pPr>
      <w:r w:rsidRPr="00C34FB9">
        <w:rPr>
          <w:rFonts w:ascii="Times New Roman" w:hAnsi="Times New Roman"/>
          <w:szCs w:val="24"/>
        </w:rPr>
        <w:t>Przystępując do udziału w postępowaniu o udzielenie zamówienia</w:t>
      </w:r>
      <w:r w:rsidR="003910CF" w:rsidRPr="00C34FB9">
        <w:rPr>
          <w:rFonts w:ascii="Times New Roman" w:hAnsi="Times New Roman"/>
          <w:szCs w:val="24"/>
        </w:rPr>
        <w:t xml:space="preserve"> w trybie przetargu nieograniczonego na „</w:t>
      </w:r>
      <w:r w:rsidR="00D46DD0" w:rsidRPr="008B3A97">
        <w:rPr>
          <w:rFonts w:ascii="Times New Roman" w:hAnsi="Times New Roman"/>
          <w:b/>
          <w:szCs w:val="24"/>
        </w:rPr>
        <w:t>Konserwacj</w:t>
      </w:r>
      <w:r w:rsidR="00D46DD0">
        <w:rPr>
          <w:rFonts w:ascii="Times New Roman" w:hAnsi="Times New Roman"/>
          <w:b/>
          <w:szCs w:val="24"/>
        </w:rPr>
        <w:t>ę</w:t>
      </w:r>
      <w:r w:rsidR="00D46DD0" w:rsidRPr="008B3A97">
        <w:rPr>
          <w:rFonts w:ascii="Times New Roman" w:hAnsi="Times New Roman"/>
          <w:b/>
          <w:szCs w:val="24"/>
        </w:rPr>
        <w:t xml:space="preserve"> pasów drogowych związana z zimowym utrzymaniem jezdni dróg Gminy Ostrowiec Świętokrzyski na terenie miasta Ostrowca Świętokrzyskiego o długości 139 830 mb w sezonie 2018/2019</w:t>
      </w:r>
    </w:p>
    <w:p w:rsidR="000B7F08" w:rsidRDefault="006053AE" w:rsidP="00D46DD0">
      <w:pPr>
        <w:pStyle w:val="Tekstpodstawowy21"/>
        <w:spacing w:line="276" w:lineRule="auto"/>
        <w:ind w:left="0" w:hanging="142"/>
        <w:jc w:val="left"/>
        <w:rPr>
          <w:rFonts w:ascii="Times New Roman" w:hAnsi="Times New Roman"/>
          <w:szCs w:val="24"/>
        </w:rPr>
      </w:pPr>
      <w:r w:rsidRPr="00C34FB9">
        <w:rPr>
          <w:szCs w:val="24"/>
        </w:rPr>
        <w:t xml:space="preserve"> </w:t>
      </w:r>
      <w:r w:rsidRPr="00C34FB9">
        <w:rPr>
          <w:rFonts w:ascii="Times New Roman" w:hAnsi="Times New Roman"/>
          <w:szCs w:val="24"/>
        </w:rPr>
        <w:t xml:space="preserve">oświadczam w imieniu </w:t>
      </w:r>
      <w:r w:rsidR="0016192E" w:rsidRPr="00C34FB9">
        <w:rPr>
          <w:rFonts w:ascii="Times New Roman" w:hAnsi="Times New Roman"/>
          <w:szCs w:val="24"/>
        </w:rPr>
        <w:t>…………………………………………</w:t>
      </w:r>
      <w:r w:rsidR="000B7F08">
        <w:rPr>
          <w:rFonts w:ascii="Times New Roman" w:hAnsi="Times New Roman"/>
          <w:szCs w:val="24"/>
        </w:rPr>
        <w:t>…</w:t>
      </w:r>
      <w:r w:rsidRPr="00C34FB9">
        <w:rPr>
          <w:rFonts w:ascii="Times New Roman" w:hAnsi="Times New Roman"/>
          <w:szCs w:val="24"/>
        </w:rPr>
        <w:t xml:space="preserve">(nazwa Wykonawcy lub podmiotu trzeciego), </w:t>
      </w:r>
    </w:p>
    <w:p w:rsidR="00D46DD0" w:rsidRDefault="00D46DD0" w:rsidP="000B7F08">
      <w:pPr>
        <w:pStyle w:val="Tekstpodstawowy21"/>
        <w:spacing w:line="276" w:lineRule="auto"/>
        <w:ind w:left="0" w:firstLine="0"/>
        <w:rPr>
          <w:rFonts w:ascii="Times New Roman" w:hAnsi="Times New Roman"/>
          <w:szCs w:val="24"/>
        </w:rPr>
      </w:pPr>
    </w:p>
    <w:p w:rsidR="006053AE" w:rsidRPr="00C34FB9" w:rsidRDefault="006053AE" w:rsidP="000B7F08">
      <w:pPr>
        <w:pStyle w:val="Tekstpodstawowy21"/>
        <w:spacing w:line="276" w:lineRule="auto"/>
        <w:ind w:left="0" w:firstLine="0"/>
        <w:rPr>
          <w:szCs w:val="24"/>
        </w:rPr>
      </w:pPr>
      <w:bookmarkStart w:id="0" w:name="_GoBack"/>
      <w:bookmarkEnd w:id="0"/>
      <w:r w:rsidRPr="00C34FB9">
        <w:rPr>
          <w:rFonts w:ascii="Times New Roman" w:hAnsi="Times New Roman"/>
          <w:szCs w:val="24"/>
        </w:rPr>
        <w:t>że w stosunku do niego:</w:t>
      </w:r>
    </w:p>
    <w:p w:rsidR="00BB7BF3" w:rsidRPr="00BB7BF3" w:rsidRDefault="00BB7BF3" w:rsidP="003910CF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</w:p>
    <w:p w:rsidR="006053AE" w:rsidRPr="00C34FB9" w:rsidRDefault="006053AE" w:rsidP="00BB7BF3">
      <w:pPr>
        <w:spacing w:line="360" w:lineRule="auto"/>
        <w:ind w:left="426"/>
        <w:jc w:val="both"/>
        <w:rPr>
          <w:sz w:val="24"/>
          <w:szCs w:val="24"/>
        </w:rPr>
      </w:pPr>
      <w:r w:rsidRPr="00C34FB9">
        <w:rPr>
          <w:b/>
          <w:sz w:val="24"/>
          <w:szCs w:val="24"/>
        </w:rPr>
        <w:t>a)</w:t>
      </w:r>
      <w:r w:rsidRPr="00C34FB9">
        <w:rPr>
          <w:sz w:val="24"/>
          <w:szCs w:val="24"/>
        </w:rPr>
        <w:tab/>
        <w:t xml:space="preserve">nie wydano prawomocnego wyroku sądu lub ostatecznej decyzji administracyjnej o zaleganiu z uiszczaniem podatków, opłat lub składek na ubezpieczenia społeczne lub zdrowotne </w:t>
      </w:r>
    </w:p>
    <w:p w:rsidR="006053AE" w:rsidRPr="00C34FB9" w:rsidRDefault="006053AE" w:rsidP="003910CF">
      <w:pPr>
        <w:spacing w:line="360" w:lineRule="auto"/>
        <w:ind w:left="426"/>
        <w:jc w:val="both"/>
        <w:rPr>
          <w:sz w:val="24"/>
          <w:szCs w:val="24"/>
        </w:rPr>
      </w:pPr>
      <w:r w:rsidRPr="00C34FB9">
        <w:rPr>
          <w:b/>
          <w:sz w:val="24"/>
          <w:szCs w:val="24"/>
        </w:rPr>
        <w:t>b)</w:t>
      </w:r>
      <w:r w:rsidRPr="00C34FB9">
        <w:rPr>
          <w:b/>
          <w:sz w:val="24"/>
          <w:szCs w:val="24"/>
        </w:rPr>
        <w:tab/>
      </w:r>
      <w:r w:rsidRPr="00C34FB9">
        <w:rPr>
          <w:sz w:val="24"/>
          <w:szCs w:val="24"/>
        </w:rPr>
        <w:t>wydano prawomocny wyrok sądu lub ostateczną decyzję administracyjną o zaleganiu z uiszczaniem podatków, opłat lub składek na ubezpieczenia społeczne lub zdrowotne a Wykonawca przedkłada wraz z niniejszym oświadczeniem dokumenty potwierdzające dokonanie płatności tych należności wraz z ewentualnymi odsetkami lub grzywnami lub zawarte wiążące porozumienie w sprawie spłat tych należności;</w:t>
      </w:r>
    </w:p>
    <w:p w:rsidR="006053AE" w:rsidRPr="00C34FB9" w:rsidRDefault="006053AE" w:rsidP="003910CF">
      <w:pPr>
        <w:spacing w:line="360" w:lineRule="auto"/>
        <w:ind w:left="426"/>
        <w:jc w:val="both"/>
        <w:rPr>
          <w:b/>
          <w:i/>
          <w:sz w:val="24"/>
          <w:szCs w:val="24"/>
          <w:u w:val="single"/>
        </w:rPr>
      </w:pPr>
      <w:r w:rsidRPr="00C34FB9">
        <w:rPr>
          <w:b/>
          <w:i/>
          <w:sz w:val="24"/>
          <w:szCs w:val="24"/>
          <w:u w:val="single"/>
        </w:rPr>
        <w:t>Uwaga!!! Skreślić niewłaściwe (a lub b)</w:t>
      </w:r>
    </w:p>
    <w:p w:rsidR="006053AE" w:rsidRPr="00C34FB9" w:rsidRDefault="006053AE" w:rsidP="003910CF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C34FB9">
        <w:rPr>
          <w:sz w:val="24"/>
          <w:szCs w:val="24"/>
        </w:rPr>
        <w:t>nie orzeczono tytułem środka zapobiegawczego zakazu ubiegania się o zamówienia publiczne;</w:t>
      </w:r>
    </w:p>
    <w:p w:rsidR="00270210" w:rsidRDefault="00270210" w:rsidP="006053AE">
      <w:pPr>
        <w:spacing w:line="360" w:lineRule="auto"/>
        <w:ind w:left="426"/>
        <w:jc w:val="right"/>
        <w:rPr>
          <w:sz w:val="22"/>
          <w:szCs w:val="22"/>
        </w:rPr>
      </w:pPr>
    </w:p>
    <w:p w:rsidR="000B7F08" w:rsidRDefault="000B7F08" w:rsidP="006053AE">
      <w:pPr>
        <w:spacing w:line="360" w:lineRule="auto"/>
        <w:ind w:left="426"/>
        <w:jc w:val="right"/>
        <w:rPr>
          <w:sz w:val="22"/>
          <w:szCs w:val="22"/>
        </w:rPr>
      </w:pPr>
    </w:p>
    <w:p w:rsidR="000B7F08" w:rsidRDefault="000B7F08" w:rsidP="006053AE">
      <w:pPr>
        <w:spacing w:line="360" w:lineRule="auto"/>
        <w:ind w:left="426"/>
        <w:jc w:val="right"/>
        <w:rPr>
          <w:sz w:val="22"/>
          <w:szCs w:val="22"/>
        </w:rPr>
      </w:pPr>
    </w:p>
    <w:p w:rsidR="006053AE" w:rsidRPr="007E615C" w:rsidRDefault="006053AE" w:rsidP="006053AE">
      <w:pPr>
        <w:spacing w:line="360" w:lineRule="auto"/>
        <w:ind w:left="426"/>
        <w:jc w:val="right"/>
        <w:rPr>
          <w:sz w:val="22"/>
          <w:szCs w:val="22"/>
        </w:rPr>
      </w:pPr>
      <w:r w:rsidRPr="007E615C">
        <w:rPr>
          <w:sz w:val="22"/>
          <w:szCs w:val="22"/>
        </w:rPr>
        <w:t>…………………………………………………….</w:t>
      </w:r>
    </w:p>
    <w:p w:rsidR="006053AE" w:rsidRPr="007E615C" w:rsidRDefault="006053AE" w:rsidP="006053AE">
      <w:pPr>
        <w:tabs>
          <w:tab w:val="right" w:pos="284"/>
          <w:tab w:val="left" w:pos="408"/>
        </w:tabs>
        <w:autoSpaceDE w:val="0"/>
        <w:autoSpaceDN w:val="0"/>
        <w:adjustRightInd w:val="0"/>
        <w:spacing w:line="360" w:lineRule="auto"/>
        <w:ind w:firstLine="284"/>
        <w:jc w:val="right"/>
        <w:rPr>
          <w:sz w:val="22"/>
          <w:szCs w:val="22"/>
        </w:rPr>
      </w:pPr>
      <w:r w:rsidRPr="007E615C">
        <w:rPr>
          <w:sz w:val="22"/>
          <w:szCs w:val="22"/>
        </w:rPr>
        <w:t>(podpis osoby upoważnionej do reprezentacji)</w:t>
      </w:r>
    </w:p>
    <w:p w:rsidR="006053AE" w:rsidRPr="007E615C" w:rsidRDefault="006053AE" w:rsidP="006053AE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sz w:val="22"/>
          <w:szCs w:val="22"/>
        </w:rPr>
      </w:pPr>
    </w:p>
    <w:p w:rsidR="00B75DE4" w:rsidRDefault="00B75DE4"/>
    <w:sectPr w:rsidR="00B75DE4" w:rsidSect="003910CF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BD0684"/>
    <w:multiLevelType w:val="hybridMultilevel"/>
    <w:tmpl w:val="50065B8A"/>
    <w:lvl w:ilvl="0" w:tplc="B01237F8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3AE"/>
    <w:rsid w:val="000B4C59"/>
    <w:rsid w:val="000B7F08"/>
    <w:rsid w:val="000D0654"/>
    <w:rsid w:val="0014402D"/>
    <w:rsid w:val="0016192E"/>
    <w:rsid w:val="001A6E65"/>
    <w:rsid w:val="00234D51"/>
    <w:rsid w:val="00270210"/>
    <w:rsid w:val="00296CF5"/>
    <w:rsid w:val="002A41D0"/>
    <w:rsid w:val="003910CF"/>
    <w:rsid w:val="006053AE"/>
    <w:rsid w:val="00706B7E"/>
    <w:rsid w:val="00737AEA"/>
    <w:rsid w:val="00746D8A"/>
    <w:rsid w:val="00A27F20"/>
    <w:rsid w:val="00A42CBC"/>
    <w:rsid w:val="00A878F6"/>
    <w:rsid w:val="00B23211"/>
    <w:rsid w:val="00B75DE4"/>
    <w:rsid w:val="00BB7BF3"/>
    <w:rsid w:val="00C25246"/>
    <w:rsid w:val="00C302D4"/>
    <w:rsid w:val="00C34FB9"/>
    <w:rsid w:val="00D46DD0"/>
    <w:rsid w:val="00D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585B4"/>
  <w15:docId w15:val="{C5668023-4BD7-4B6B-885E-AF87F1222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53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6053AE"/>
    <w:pPr>
      <w:tabs>
        <w:tab w:val="left" w:pos="0"/>
      </w:tabs>
      <w:jc w:val="both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78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8F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3910CF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910CF"/>
    <w:rPr>
      <w:rFonts w:ascii="Arial" w:eastAsia="Times New Roman" w:hAnsi="Arial" w:cs="Times New Roman"/>
      <w:b/>
      <w:caps/>
      <w:sz w:val="28"/>
      <w:szCs w:val="20"/>
      <w:lang w:eastAsia="pl-PL"/>
    </w:rPr>
  </w:style>
  <w:style w:type="paragraph" w:customStyle="1" w:styleId="Tekstpodstawowy21">
    <w:name w:val="Tekst podstawowy 21"/>
    <w:basedOn w:val="Normalny"/>
    <w:rsid w:val="003910CF"/>
    <w:pPr>
      <w:widowControl w:val="0"/>
      <w:ind w:left="280" w:hanging="280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7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Użytkownik3</dc:creator>
  <cp:keywords/>
  <dc:description/>
  <cp:lastModifiedBy>Halina Kaczmarska</cp:lastModifiedBy>
  <cp:revision>3</cp:revision>
  <cp:lastPrinted>2018-09-26T10:13:00Z</cp:lastPrinted>
  <dcterms:created xsi:type="dcterms:W3CDTF">2018-09-26T10:11:00Z</dcterms:created>
  <dcterms:modified xsi:type="dcterms:W3CDTF">2018-09-26T10:13:00Z</dcterms:modified>
</cp:coreProperties>
</file>