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04" w:rsidRDefault="00DA2604">
      <w:pPr>
        <w:rPr>
          <w:b/>
        </w:rPr>
      </w:pPr>
    </w:p>
    <w:p w:rsidR="00D45DFF" w:rsidRDefault="00D45DFF">
      <w:pPr>
        <w:rPr>
          <w:b/>
        </w:rPr>
      </w:pPr>
    </w:p>
    <w:p w:rsidR="00DA2604" w:rsidRDefault="00DA3E32" w:rsidP="00D45DFF">
      <w:pPr>
        <w:spacing w:line="360" w:lineRule="auto"/>
        <w:jc w:val="center"/>
        <w:rPr>
          <w:b/>
        </w:rPr>
      </w:pPr>
      <w:r>
        <w:rPr>
          <w:b/>
        </w:rPr>
        <w:t>Zarządzenie Nr V/78/2020</w:t>
      </w:r>
    </w:p>
    <w:p w:rsidR="00C9400D" w:rsidRDefault="00DA2604" w:rsidP="00D45DFF">
      <w:pPr>
        <w:spacing w:line="360" w:lineRule="auto"/>
        <w:jc w:val="center"/>
        <w:rPr>
          <w:b/>
        </w:rPr>
      </w:pPr>
      <w:r>
        <w:rPr>
          <w:b/>
        </w:rPr>
        <w:t>Prezydenta M</w:t>
      </w:r>
      <w:r w:rsidR="009136BB">
        <w:rPr>
          <w:b/>
        </w:rPr>
        <w:t>iasta Ostrowca Świętokrzyskiego</w:t>
      </w:r>
    </w:p>
    <w:p w:rsidR="00DA2604" w:rsidRDefault="00C74BD7" w:rsidP="00D45DF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E57B39">
        <w:rPr>
          <w:b/>
        </w:rPr>
        <w:t>z dnia</w:t>
      </w:r>
      <w:r w:rsidR="00DA3E32">
        <w:rPr>
          <w:b/>
        </w:rPr>
        <w:t xml:space="preserve"> 4 lutego 2020 r.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C90042" w:rsidRPr="00C90042" w:rsidRDefault="00570050" w:rsidP="00C90042">
      <w:pPr>
        <w:jc w:val="center"/>
        <w:rPr>
          <w:b/>
        </w:rPr>
      </w:pPr>
      <w:r>
        <w:rPr>
          <w:b/>
        </w:rPr>
        <w:t xml:space="preserve">w sprawie </w:t>
      </w:r>
      <w:r w:rsidR="00DA2604">
        <w:rPr>
          <w:b/>
        </w:rPr>
        <w:t xml:space="preserve"> kon</w:t>
      </w:r>
      <w:r w:rsidR="00224D3F">
        <w:rPr>
          <w:b/>
        </w:rPr>
        <w:t>kursu ofert na realizację w 2020</w:t>
      </w:r>
      <w:r w:rsidR="00DA2604">
        <w:rPr>
          <w:b/>
        </w:rPr>
        <w:t xml:space="preserve"> r</w:t>
      </w:r>
      <w:r w:rsidR="00224D3F">
        <w:rPr>
          <w:b/>
        </w:rPr>
        <w:t>oku zadania</w:t>
      </w:r>
      <w:r>
        <w:rPr>
          <w:b/>
        </w:rPr>
        <w:t xml:space="preserve"> z zakresu zdrowia publicznego</w:t>
      </w:r>
      <w:r w:rsidR="00C90042" w:rsidRPr="00C90042">
        <w:rPr>
          <w:rFonts w:ascii="Arial" w:hAnsi="Arial" w:cs="Arial"/>
          <w:sz w:val="28"/>
          <w:szCs w:val="28"/>
        </w:rPr>
        <w:t xml:space="preserve"> </w:t>
      </w:r>
      <w:r w:rsidR="00224D3F">
        <w:rPr>
          <w:b/>
        </w:rPr>
        <w:t>określonego</w:t>
      </w:r>
      <w:r w:rsidR="00C90042" w:rsidRPr="00C90042">
        <w:rPr>
          <w:b/>
        </w:rPr>
        <w:t xml:space="preserve"> w Narodowym Programie Zdrowia na lata 2016</w:t>
      </w:r>
      <w:r w:rsidR="003D554B">
        <w:rPr>
          <w:b/>
        </w:rPr>
        <w:t xml:space="preserve"> </w:t>
      </w:r>
      <w:r w:rsidR="00C90042" w:rsidRPr="00C90042">
        <w:rPr>
          <w:b/>
        </w:rPr>
        <w:t>-</w:t>
      </w:r>
      <w:r w:rsidR="003D554B">
        <w:rPr>
          <w:b/>
        </w:rPr>
        <w:t xml:space="preserve"> </w:t>
      </w:r>
      <w:r w:rsidR="00C90042" w:rsidRPr="00C90042">
        <w:rPr>
          <w:b/>
        </w:rPr>
        <w:t xml:space="preserve">2020 w ramach celu operacyjnego nr 2 Profilaktyka i rozwiązywanie problemów związanych z używaniem substancji psychoaktywnych, uzależnieniami behawioralnymi i innymi </w:t>
      </w:r>
      <w:proofErr w:type="spellStart"/>
      <w:r w:rsidR="00C90042" w:rsidRPr="00C90042">
        <w:rPr>
          <w:b/>
        </w:rPr>
        <w:t>zachowaniami</w:t>
      </w:r>
      <w:proofErr w:type="spellEnd"/>
      <w:r w:rsidR="00C90042" w:rsidRPr="00C90042">
        <w:rPr>
          <w:b/>
        </w:rPr>
        <w:t xml:space="preserve"> ryzykownymi</w:t>
      </w:r>
    </w:p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Pr="00BD1C35" w:rsidRDefault="009A3213" w:rsidP="004674B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podstawie art. 2 pkt. 2</w:t>
      </w:r>
      <w:r w:rsidR="00570050">
        <w:rPr>
          <w:sz w:val="20"/>
          <w:szCs w:val="20"/>
        </w:rPr>
        <w:t>, art. 3 ust.2,  art. 13 pkt.</w:t>
      </w:r>
      <w:r>
        <w:rPr>
          <w:sz w:val="20"/>
          <w:szCs w:val="20"/>
        </w:rPr>
        <w:t xml:space="preserve"> </w:t>
      </w:r>
      <w:r w:rsidR="00570050">
        <w:rPr>
          <w:sz w:val="20"/>
          <w:szCs w:val="20"/>
        </w:rPr>
        <w:t>3 i art. 14 ust. 1 ustawy z dnia 11 września 2015 roku o zdrowiu publicznym</w:t>
      </w:r>
      <w:r w:rsidR="008E170B">
        <w:rPr>
          <w:sz w:val="20"/>
          <w:szCs w:val="20"/>
        </w:rPr>
        <w:t xml:space="preserve"> </w:t>
      </w:r>
      <w:r w:rsidR="00DD5FC5">
        <w:rPr>
          <w:sz w:val="20"/>
          <w:szCs w:val="20"/>
        </w:rPr>
        <w:t>(Dz. U. z 2019</w:t>
      </w:r>
      <w:r w:rsidR="00232CAB">
        <w:rPr>
          <w:sz w:val="20"/>
          <w:szCs w:val="20"/>
        </w:rPr>
        <w:t xml:space="preserve"> r. poz. </w:t>
      </w:r>
      <w:r w:rsidR="00DD5FC5">
        <w:rPr>
          <w:sz w:val="20"/>
          <w:szCs w:val="20"/>
        </w:rPr>
        <w:t>2365</w:t>
      </w:r>
      <w:r w:rsidR="008E170B" w:rsidRPr="00BB7225">
        <w:rPr>
          <w:sz w:val="20"/>
          <w:szCs w:val="20"/>
        </w:rPr>
        <w:t>),</w:t>
      </w:r>
      <w:r w:rsidR="00BD1C35">
        <w:rPr>
          <w:sz w:val="20"/>
          <w:szCs w:val="20"/>
        </w:rPr>
        <w:t xml:space="preserve"> rozporządzenia </w:t>
      </w:r>
      <w:r w:rsidR="00BD1C35" w:rsidRPr="00BD1C35">
        <w:rPr>
          <w:sz w:val="20"/>
          <w:szCs w:val="20"/>
        </w:rPr>
        <w:t>Rady Ministrów z dnia 4 sierpnia 2016</w:t>
      </w:r>
      <w:r w:rsidR="00BD1C35">
        <w:rPr>
          <w:sz w:val="20"/>
          <w:szCs w:val="20"/>
        </w:rPr>
        <w:t xml:space="preserve"> </w:t>
      </w:r>
      <w:r w:rsidR="00BD1C35" w:rsidRPr="00BD1C35">
        <w:rPr>
          <w:sz w:val="20"/>
          <w:szCs w:val="20"/>
        </w:rPr>
        <w:t>r. w sprawie Narodowego Programu Zdrowia na lata 2016-2020 (Dz. U.</w:t>
      </w:r>
      <w:r w:rsidR="00975D48">
        <w:rPr>
          <w:sz w:val="20"/>
          <w:szCs w:val="20"/>
        </w:rPr>
        <w:t xml:space="preserve"> </w:t>
      </w:r>
      <w:r w:rsidR="00BD1C35" w:rsidRPr="00BD1C35">
        <w:rPr>
          <w:sz w:val="20"/>
          <w:szCs w:val="20"/>
        </w:rPr>
        <w:t>z 2016</w:t>
      </w:r>
      <w:r w:rsidR="00BD1C35">
        <w:rPr>
          <w:sz w:val="20"/>
          <w:szCs w:val="20"/>
        </w:rPr>
        <w:t xml:space="preserve"> </w:t>
      </w:r>
      <w:r w:rsidR="00BD1C35" w:rsidRPr="00BD1C35">
        <w:rPr>
          <w:sz w:val="20"/>
          <w:szCs w:val="20"/>
        </w:rPr>
        <w:t>r. poz. 1492)</w:t>
      </w:r>
      <w:r w:rsidR="00BD1C35">
        <w:rPr>
          <w:sz w:val="20"/>
          <w:szCs w:val="20"/>
        </w:rPr>
        <w:t xml:space="preserve">, </w:t>
      </w:r>
      <w:r w:rsidR="008E170B">
        <w:rPr>
          <w:sz w:val="20"/>
          <w:szCs w:val="20"/>
        </w:rPr>
        <w:t>art. 30 ust. 2 pkt. 2 i 4 ustawy z dnia z dnia 8 marca 1990 roku o</w:t>
      </w:r>
      <w:r w:rsidR="00772C68">
        <w:rPr>
          <w:sz w:val="20"/>
          <w:szCs w:val="20"/>
        </w:rPr>
        <w:t xml:space="preserve"> </w:t>
      </w:r>
      <w:r w:rsidR="008E170B">
        <w:rPr>
          <w:sz w:val="20"/>
          <w:szCs w:val="20"/>
        </w:rPr>
        <w:t xml:space="preserve">samorządzie gminnym </w:t>
      </w:r>
      <w:r w:rsidR="00570050">
        <w:rPr>
          <w:sz w:val="20"/>
          <w:szCs w:val="20"/>
        </w:rPr>
        <w:t>(Dz. U</w:t>
      </w:r>
      <w:r w:rsidR="00DD5FC5">
        <w:rPr>
          <w:sz w:val="20"/>
          <w:szCs w:val="20"/>
        </w:rPr>
        <w:t>. z 2019 r.  poz. 506</w:t>
      </w:r>
      <w:r w:rsidR="00D14DF8">
        <w:rPr>
          <w:sz w:val="20"/>
          <w:szCs w:val="20"/>
        </w:rPr>
        <w:t xml:space="preserve"> z </w:t>
      </w:r>
      <w:proofErr w:type="spellStart"/>
      <w:r w:rsidR="00D14DF8">
        <w:rPr>
          <w:sz w:val="20"/>
          <w:szCs w:val="20"/>
        </w:rPr>
        <w:t>późn</w:t>
      </w:r>
      <w:proofErr w:type="spellEnd"/>
      <w:r w:rsidR="00D14DF8">
        <w:rPr>
          <w:sz w:val="20"/>
          <w:szCs w:val="20"/>
        </w:rPr>
        <w:t>. zm.</w:t>
      </w:r>
      <w:r w:rsidR="008E170B" w:rsidRPr="00BB7225">
        <w:rPr>
          <w:sz w:val="20"/>
          <w:szCs w:val="20"/>
        </w:rPr>
        <w:t>)</w:t>
      </w:r>
      <w:r w:rsidR="00570050">
        <w:t xml:space="preserve">, </w:t>
      </w:r>
      <w:r w:rsidR="008E170B"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BD1C35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7A7C0C" w:rsidRDefault="00213598" w:rsidP="003774E2">
      <w:pPr>
        <w:ind w:firstLine="708"/>
        <w:jc w:val="both"/>
      </w:pPr>
      <w:r w:rsidRPr="008741BD">
        <w:rPr>
          <w:b/>
        </w:rPr>
        <w:t xml:space="preserve">§ 1. </w:t>
      </w:r>
      <w:r w:rsidRPr="008741BD">
        <w:t xml:space="preserve">1. </w:t>
      </w:r>
      <w:r w:rsidR="00570050">
        <w:t>Ogłasza się</w:t>
      </w:r>
      <w:r w:rsidRPr="00A53291">
        <w:t xml:space="preserve"> konkurs ofert na realizację w </w:t>
      </w:r>
      <w:r w:rsidR="00A3636A">
        <w:t>2020</w:t>
      </w:r>
      <w:r w:rsidRPr="00A53291">
        <w:t xml:space="preserve"> roku </w:t>
      </w:r>
      <w:r w:rsidR="00DD5FC5">
        <w:t>zadania</w:t>
      </w:r>
      <w:r w:rsidR="00570050" w:rsidRPr="00570050">
        <w:t xml:space="preserve"> z zakresu zdrowia publicznego</w:t>
      </w:r>
      <w:r w:rsidR="00DD5FC5">
        <w:t xml:space="preserve"> określonego</w:t>
      </w:r>
      <w:r w:rsidR="00BD1C35">
        <w:t xml:space="preserve"> w Narodowym Programie Zdrowia </w:t>
      </w:r>
      <w:r w:rsidR="00C90042">
        <w:t xml:space="preserve">na lata </w:t>
      </w:r>
      <w:r w:rsidR="00BD1C35">
        <w:t>2016</w:t>
      </w:r>
      <w:r w:rsidR="00CB69AD">
        <w:t xml:space="preserve"> </w:t>
      </w:r>
      <w:r w:rsidR="00BD1C35">
        <w:t>-</w:t>
      </w:r>
      <w:r w:rsidR="00CB69AD">
        <w:t xml:space="preserve"> </w:t>
      </w:r>
      <w:r w:rsidR="00BD1C35">
        <w:t>2020.</w:t>
      </w:r>
    </w:p>
    <w:p w:rsidR="00213598" w:rsidRPr="0093756C" w:rsidRDefault="00DD5FC5" w:rsidP="0093756C">
      <w:pPr>
        <w:jc w:val="both"/>
        <w:rPr>
          <w:b/>
        </w:rPr>
      </w:pPr>
      <w:r>
        <w:rPr>
          <w:iCs/>
        </w:rPr>
        <w:t xml:space="preserve">           2. Zadanie</w:t>
      </w:r>
      <w:r w:rsidR="00213598">
        <w:rPr>
          <w:iCs/>
        </w:rPr>
        <w:t>,</w:t>
      </w:r>
      <w:r>
        <w:rPr>
          <w:iCs/>
        </w:rPr>
        <w:t xml:space="preserve"> o którym</w:t>
      </w:r>
      <w:r w:rsidR="00213598" w:rsidRPr="00217821">
        <w:rPr>
          <w:iCs/>
        </w:rPr>
        <w:t xml:space="preserve"> mowa w ust. 1, szczegółowe i</w:t>
      </w:r>
      <w:r>
        <w:rPr>
          <w:iCs/>
        </w:rPr>
        <w:t xml:space="preserve">nformacje dotyczące warunków jego </w:t>
      </w:r>
      <w:r w:rsidR="00213598" w:rsidRPr="00217821">
        <w:rPr>
          <w:iCs/>
        </w:rPr>
        <w:t>realizacji oraz trybu i kryteriów wyboru ofert</w:t>
      </w:r>
      <w:r>
        <w:rPr>
          <w:iCs/>
        </w:rPr>
        <w:t>y</w:t>
      </w:r>
      <w:r w:rsidR="00213598">
        <w:rPr>
          <w:iCs/>
        </w:rPr>
        <w:t>,</w:t>
      </w:r>
      <w:r w:rsidR="00570050">
        <w:rPr>
          <w:iCs/>
        </w:rPr>
        <w:t xml:space="preserve"> zawiera „Ogłoszenie o </w:t>
      </w:r>
      <w:r w:rsidR="00213598" w:rsidRPr="00217821">
        <w:rPr>
          <w:iCs/>
        </w:rPr>
        <w:t xml:space="preserve"> konkursie o</w:t>
      </w:r>
      <w:r>
        <w:rPr>
          <w:iCs/>
        </w:rPr>
        <w:t xml:space="preserve">fert na realizację </w:t>
      </w:r>
      <w:r>
        <w:rPr>
          <w:iCs/>
        </w:rPr>
        <w:br/>
        <w:t>w 2020</w:t>
      </w:r>
      <w:r w:rsidR="00213598" w:rsidRPr="00217821">
        <w:rPr>
          <w:iCs/>
        </w:rPr>
        <w:t xml:space="preserve"> roku</w:t>
      </w:r>
      <w:r>
        <w:t xml:space="preserve"> zadania </w:t>
      </w:r>
      <w:r w:rsidR="00570050" w:rsidRPr="00570050">
        <w:t>z zakresu zdrowia publicznego</w:t>
      </w:r>
      <w:r w:rsidR="00213598" w:rsidRPr="00A907D5">
        <w:rPr>
          <w:color w:val="000000"/>
        </w:rPr>
        <w:t>”</w:t>
      </w:r>
      <w:r w:rsidR="00771A56" w:rsidRPr="00A907D5">
        <w:rPr>
          <w:color w:val="000000"/>
        </w:rPr>
        <w:t>,</w:t>
      </w:r>
      <w:r w:rsidR="00D45DFF">
        <w:rPr>
          <w:color w:val="000000"/>
        </w:rPr>
        <w:t xml:space="preserve"> stanowiące załącznik </w:t>
      </w:r>
      <w:r w:rsidR="00771A56">
        <w:rPr>
          <w:color w:val="000000"/>
        </w:rPr>
        <w:t>do niniejszego zarządzenia.</w:t>
      </w:r>
    </w:p>
    <w:p w:rsidR="00213598" w:rsidRPr="00570050" w:rsidRDefault="00570050" w:rsidP="00570050">
      <w:pPr>
        <w:pStyle w:val="Zawartotabeli"/>
        <w:jc w:val="both"/>
      </w:pPr>
      <w:r>
        <w:t xml:space="preserve">           3. W</w:t>
      </w:r>
      <w:r w:rsidR="00213598" w:rsidRPr="008741BD">
        <w:t xml:space="preserve"> konkursie ofert mogą uczestniczyć </w:t>
      </w:r>
      <w:r>
        <w:t>podmioty  wymienione</w:t>
      </w:r>
      <w:r w:rsidRPr="00570050">
        <w:t xml:space="preserve"> w art. 3 ust. 2 ustawy z dnia 11 września 2015 roku o zdrowiu publicznym.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DA2604" w:rsidRDefault="00DA2604" w:rsidP="00FA0593">
      <w:pPr>
        <w:numPr>
          <w:ilvl w:val="0"/>
          <w:numId w:val="1"/>
        </w:numPr>
        <w:jc w:val="both"/>
      </w:pPr>
      <w:r>
        <w:t>Jan B. Malinowski  – Przewodniczący Komisji</w:t>
      </w:r>
      <w:r w:rsidR="006E06E4">
        <w:t>,</w:t>
      </w:r>
    </w:p>
    <w:p w:rsidR="00CB7701" w:rsidRDefault="00172461" w:rsidP="00FA0593">
      <w:pPr>
        <w:numPr>
          <w:ilvl w:val="0"/>
          <w:numId w:val="1"/>
        </w:numPr>
        <w:jc w:val="both"/>
      </w:pPr>
      <w:r>
        <w:t>Anna Zybura</w:t>
      </w:r>
      <w:r w:rsidR="006E06E4">
        <w:t>,</w:t>
      </w:r>
    </w:p>
    <w:p w:rsidR="00C9400D" w:rsidRDefault="00224D3F" w:rsidP="00FA0593">
      <w:pPr>
        <w:numPr>
          <w:ilvl w:val="0"/>
          <w:numId w:val="1"/>
        </w:numPr>
        <w:jc w:val="both"/>
      </w:pPr>
      <w:r>
        <w:t xml:space="preserve">Dorota </w:t>
      </w:r>
      <w:proofErr w:type="spellStart"/>
      <w:r>
        <w:t>Charemska</w:t>
      </w:r>
      <w:proofErr w:type="spellEnd"/>
      <w:r w:rsidR="006E06E4">
        <w:t>.</w:t>
      </w:r>
    </w:p>
    <w:p w:rsidR="00DA2604" w:rsidRDefault="00DA2604">
      <w:pPr>
        <w:jc w:val="both"/>
        <w:rPr>
          <w:b/>
          <w:sz w:val="12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  <w:sz w:val="6"/>
          <w:szCs w:val="16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</w:t>
      </w:r>
      <w:r w:rsidR="00612277">
        <w:rPr>
          <w:bCs/>
        </w:rPr>
        <w:t>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Pr="00172461" w:rsidRDefault="00DA2604" w:rsidP="00172461">
      <w:pPr>
        <w:ind w:firstLine="708"/>
        <w:jc w:val="both"/>
      </w:pPr>
      <w:r>
        <w:rPr>
          <w:b/>
        </w:rPr>
        <w:t>§ 5</w:t>
      </w:r>
      <w:r>
        <w:t>. Zarządzenie wcho</w:t>
      </w:r>
      <w:r w:rsidR="00172461">
        <w:t>dzi w życie z dniem podpisania.</w:t>
      </w:r>
    </w:p>
    <w:p w:rsidR="005C2026" w:rsidRDefault="005C2026">
      <w:pPr>
        <w:rPr>
          <w:bCs/>
          <w:sz w:val="20"/>
        </w:rPr>
      </w:pPr>
    </w:p>
    <w:p w:rsidR="00A20FDE" w:rsidRDefault="00A20FDE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C74BD7" w:rsidRDefault="00C74BD7">
      <w:pPr>
        <w:rPr>
          <w:bCs/>
          <w:sz w:val="20"/>
        </w:rPr>
      </w:pPr>
    </w:p>
    <w:p w:rsidR="00DA3E32" w:rsidRDefault="00DA3E32" w:rsidP="00DA3E32">
      <w:pPr>
        <w:ind w:left="2832" w:firstLine="1296"/>
        <w:jc w:val="center"/>
        <w:rPr>
          <w:b/>
          <w:i/>
        </w:rPr>
      </w:pPr>
      <w:r>
        <w:rPr>
          <w:b/>
          <w:i/>
        </w:rPr>
        <w:t xml:space="preserve">z up. Prezydenta Miasta             </w:t>
      </w:r>
    </w:p>
    <w:p w:rsidR="00DA3E32" w:rsidRDefault="00DA3E32" w:rsidP="00DA3E32">
      <w:pPr>
        <w:ind w:left="2832" w:firstLine="1296"/>
        <w:jc w:val="center"/>
        <w:rPr>
          <w:b/>
          <w:i/>
        </w:rPr>
      </w:pPr>
      <w:r>
        <w:rPr>
          <w:b/>
          <w:i/>
        </w:rPr>
        <w:t xml:space="preserve">Wiceprezydent Miasta               </w:t>
      </w:r>
    </w:p>
    <w:p w:rsidR="00DA3E32" w:rsidRDefault="00DA3E32" w:rsidP="00DA3E32">
      <w:pPr>
        <w:ind w:left="2832" w:firstLine="1296"/>
        <w:jc w:val="center"/>
        <w:rPr>
          <w:b/>
          <w:i/>
        </w:rPr>
      </w:pPr>
      <w:r>
        <w:rPr>
          <w:b/>
          <w:i/>
        </w:rPr>
        <w:t>Ostrowca Świętokrzyskiego</w:t>
      </w:r>
    </w:p>
    <w:p w:rsidR="00DA3E32" w:rsidRDefault="00DA3E32" w:rsidP="00DA3E32">
      <w:pPr>
        <w:ind w:left="5664"/>
        <w:rPr>
          <w:bCs/>
          <w:sz w:val="20"/>
        </w:rPr>
      </w:pPr>
      <w:r>
        <w:rPr>
          <w:color w:val="000000"/>
        </w:rPr>
        <w:t xml:space="preserve">     </w:t>
      </w:r>
      <w:r>
        <w:rPr>
          <w:b/>
          <w:i/>
        </w:rPr>
        <w:t xml:space="preserve">Dominik Smoliński          </w:t>
      </w:r>
    </w:p>
    <w:p w:rsidR="00533569" w:rsidRDefault="00533569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172461" w:rsidRDefault="00172461">
      <w:pPr>
        <w:rPr>
          <w:bCs/>
          <w:sz w:val="20"/>
        </w:rPr>
      </w:pPr>
    </w:p>
    <w:p w:rsidR="00E57B39" w:rsidRDefault="00E57B39">
      <w:pPr>
        <w:rPr>
          <w:bCs/>
          <w:sz w:val="20"/>
        </w:rPr>
      </w:pPr>
    </w:p>
    <w:p w:rsidR="00570050" w:rsidRDefault="00570050">
      <w:pPr>
        <w:rPr>
          <w:bCs/>
          <w:sz w:val="20"/>
        </w:rPr>
      </w:pP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</w:t>
      </w:r>
      <w:r w:rsidR="00944E2E">
        <w:rPr>
          <w:bCs/>
          <w:sz w:val="20"/>
          <w:szCs w:val="20"/>
        </w:rPr>
        <w:t xml:space="preserve"> 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DA3E32">
        <w:rPr>
          <w:bCs/>
          <w:sz w:val="20"/>
          <w:szCs w:val="20"/>
        </w:rPr>
        <w:t xml:space="preserve"> Nr V/78/2020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Pr="00521AFD" w:rsidRDefault="00DA3E32" w:rsidP="00521AFD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 dnia 4 lutego 2020 r.</w:t>
      </w:r>
    </w:p>
    <w:p w:rsidR="00E32197" w:rsidRDefault="00E32197" w:rsidP="00332C83">
      <w:pPr>
        <w:pStyle w:val="Nagwek3"/>
        <w:jc w:val="left"/>
        <w:rPr>
          <w:sz w:val="24"/>
        </w:rPr>
      </w:pPr>
    </w:p>
    <w:p w:rsidR="00332C83" w:rsidRDefault="00DA2604" w:rsidP="0029169B">
      <w:pPr>
        <w:pStyle w:val="Nagwek3"/>
        <w:rPr>
          <w:sz w:val="24"/>
        </w:rPr>
      </w:pPr>
      <w:r w:rsidRPr="0029169B">
        <w:rPr>
          <w:sz w:val="24"/>
        </w:rPr>
        <w:t>Ogłoszenie</w:t>
      </w:r>
    </w:p>
    <w:p w:rsidR="00772868" w:rsidRPr="00772868" w:rsidRDefault="00772868" w:rsidP="00772868">
      <w:pPr>
        <w:jc w:val="center"/>
      </w:pPr>
      <w:r>
        <w:rPr>
          <w:b/>
        </w:rPr>
        <w:t>konk</w:t>
      </w:r>
      <w:r w:rsidR="00C90042">
        <w:rPr>
          <w:b/>
        </w:rPr>
        <w:t>ursu</w:t>
      </w:r>
      <w:r w:rsidR="00D14DF8">
        <w:rPr>
          <w:b/>
        </w:rPr>
        <w:t xml:space="preserve"> </w:t>
      </w:r>
      <w:r w:rsidR="00224D3F">
        <w:rPr>
          <w:b/>
        </w:rPr>
        <w:t>ofert na realizację w 2020 roku zadania</w:t>
      </w:r>
      <w:r>
        <w:rPr>
          <w:b/>
        </w:rPr>
        <w:t xml:space="preserve"> z zakresu zdrowia publicznego</w:t>
      </w:r>
      <w:r w:rsidR="00C90042">
        <w:rPr>
          <w:b/>
        </w:rPr>
        <w:t xml:space="preserve"> </w:t>
      </w:r>
      <w:r w:rsidR="00C90042">
        <w:rPr>
          <w:b/>
        </w:rPr>
        <w:br/>
      </w:r>
      <w:r w:rsidR="00224D3F">
        <w:rPr>
          <w:b/>
        </w:rPr>
        <w:t>określonego</w:t>
      </w:r>
      <w:r w:rsidR="00C90042" w:rsidRPr="00C90042">
        <w:rPr>
          <w:b/>
        </w:rPr>
        <w:t xml:space="preserve"> w Narodowym Programie Zdrowia na lata 2016</w:t>
      </w:r>
      <w:r w:rsidR="003D554B">
        <w:rPr>
          <w:b/>
        </w:rPr>
        <w:t xml:space="preserve"> </w:t>
      </w:r>
      <w:r w:rsidR="00C90042" w:rsidRPr="00C90042">
        <w:rPr>
          <w:b/>
        </w:rPr>
        <w:t>-</w:t>
      </w:r>
      <w:r w:rsidR="003D554B">
        <w:rPr>
          <w:b/>
        </w:rPr>
        <w:t xml:space="preserve"> </w:t>
      </w:r>
      <w:r w:rsidR="00C90042" w:rsidRPr="00C90042">
        <w:rPr>
          <w:b/>
        </w:rPr>
        <w:t xml:space="preserve">2020 w ramach celu operacyjnego nr 2 Profilaktyka i rozwiązywanie problemów związanych z używaniem substancji psychoaktywnych, uzależnieniami behawioralnymi i innymi </w:t>
      </w:r>
      <w:proofErr w:type="spellStart"/>
      <w:r w:rsidR="00C90042" w:rsidRPr="00C90042">
        <w:rPr>
          <w:b/>
        </w:rPr>
        <w:t>zachowaniami</w:t>
      </w:r>
      <w:proofErr w:type="spellEnd"/>
      <w:r w:rsidR="00C90042" w:rsidRPr="00C90042">
        <w:rPr>
          <w:b/>
        </w:rPr>
        <w:t xml:space="preserve"> ryzykownymi</w:t>
      </w:r>
    </w:p>
    <w:p w:rsidR="00DA2604" w:rsidRDefault="00DA2604">
      <w:pPr>
        <w:pStyle w:val="Tytu"/>
        <w:jc w:val="both"/>
        <w:rPr>
          <w:b w:val="0"/>
          <w:sz w:val="24"/>
          <w:u w:val="single"/>
        </w:rPr>
      </w:pPr>
    </w:p>
    <w:p w:rsidR="00213598" w:rsidRPr="007A7C0C" w:rsidRDefault="004674B5" w:rsidP="00213598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Na podstawie art. 2 pkt. 2, art. 3 ust.2,  art. 13 pkt. 3 i art. 14 ust. 1 ustawy z dnia 11 września 2015 r</w:t>
      </w:r>
      <w:r w:rsidR="00172461">
        <w:rPr>
          <w:sz w:val="20"/>
          <w:szCs w:val="20"/>
        </w:rPr>
        <w:t>oku o zdrowiu public</w:t>
      </w:r>
      <w:r w:rsidR="00224D3F">
        <w:rPr>
          <w:sz w:val="20"/>
          <w:szCs w:val="20"/>
        </w:rPr>
        <w:t>znym (Dz. U. z 2019 r. poz. 2365</w:t>
      </w:r>
      <w:r w:rsidRPr="00BB7225">
        <w:rPr>
          <w:sz w:val="20"/>
          <w:szCs w:val="20"/>
        </w:rPr>
        <w:t>),</w:t>
      </w:r>
      <w:r>
        <w:rPr>
          <w:sz w:val="20"/>
          <w:szCs w:val="20"/>
        </w:rPr>
        <w:t xml:space="preserve"> rozporządzenia </w:t>
      </w:r>
      <w:r w:rsidRPr="00BD1C35">
        <w:rPr>
          <w:sz w:val="20"/>
          <w:szCs w:val="20"/>
        </w:rPr>
        <w:t>Rady Ministrów z dnia 4 sierpnia 2016</w:t>
      </w:r>
      <w:r>
        <w:rPr>
          <w:sz w:val="20"/>
          <w:szCs w:val="20"/>
        </w:rPr>
        <w:t xml:space="preserve"> </w:t>
      </w:r>
      <w:r w:rsidRPr="00BD1C35">
        <w:rPr>
          <w:sz w:val="20"/>
          <w:szCs w:val="20"/>
        </w:rPr>
        <w:t>r. w sprawie Narodowego Programu Zdrowia na lata 2016-2020 (Dz. U.</w:t>
      </w:r>
      <w:r>
        <w:rPr>
          <w:sz w:val="20"/>
          <w:szCs w:val="20"/>
        </w:rPr>
        <w:t xml:space="preserve"> </w:t>
      </w:r>
      <w:r w:rsidRPr="00BD1C35">
        <w:rPr>
          <w:sz w:val="20"/>
          <w:szCs w:val="20"/>
        </w:rPr>
        <w:t>z 2016</w:t>
      </w:r>
      <w:r>
        <w:rPr>
          <w:sz w:val="20"/>
          <w:szCs w:val="20"/>
        </w:rPr>
        <w:t xml:space="preserve"> </w:t>
      </w:r>
      <w:r w:rsidRPr="00BD1C35">
        <w:rPr>
          <w:sz w:val="20"/>
          <w:szCs w:val="20"/>
        </w:rPr>
        <w:t>r. poz. 1492)</w:t>
      </w:r>
      <w:r>
        <w:rPr>
          <w:sz w:val="20"/>
          <w:szCs w:val="20"/>
        </w:rPr>
        <w:t>, art. 30 ust. 2 pkt. 2 i 4 ustawy z dnia z dnia 8 marca 1990 rok</w:t>
      </w:r>
      <w:r w:rsidR="00224D3F">
        <w:rPr>
          <w:sz w:val="20"/>
          <w:szCs w:val="20"/>
        </w:rPr>
        <w:t xml:space="preserve">u o samorządzie gminnym (Dz. U. z 2019 r.  poz. 506 z </w:t>
      </w:r>
      <w:proofErr w:type="spellStart"/>
      <w:r w:rsidR="00224D3F">
        <w:rPr>
          <w:sz w:val="20"/>
          <w:szCs w:val="20"/>
        </w:rPr>
        <w:t>późn</w:t>
      </w:r>
      <w:proofErr w:type="spellEnd"/>
      <w:r w:rsidR="00224D3F">
        <w:rPr>
          <w:sz w:val="20"/>
          <w:szCs w:val="20"/>
        </w:rPr>
        <w:t>. zm.</w:t>
      </w:r>
      <w:r w:rsidR="00172461" w:rsidRPr="00BB722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213598" w:rsidRPr="0093756C">
        <w:rPr>
          <w:bCs/>
          <w:sz w:val="20"/>
          <w:szCs w:val="20"/>
        </w:rPr>
        <w:t xml:space="preserve">informuję o możliwości składania ofert na realizację </w:t>
      </w:r>
      <w:r w:rsidR="00224D3F">
        <w:rPr>
          <w:bCs/>
          <w:sz w:val="20"/>
          <w:szCs w:val="20"/>
        </w:rPr>
        <w:t>zadania</w:t>
      </w:r>
      <w:r w:rsidR="00213598" w:rsidRPr="00A907D5">
        <w:rPr>
          <w:bCs/>
          <w:sz w:val="20"/>
          <w:szCs w:val="20"/>
        </w:rPr>
        <w:t xml:space="preserve"> </w:t>
      </w:r>
      <w:r w:rsidR="00772868">
        <w:rPr>
          <w:bCs/>
          <w:sz w:val="20"/>
          <w:szCs w:val="20"/>
        </w:rPr>
        <w:t>z zakresu zdrowia publicznego.</w:t>
      </w:r>
    </w:p>
    <w:p w:rsidR="00332C83" w:rsidRPr="00217821" w:rsidRDefault="00332C83" w:rsidP="00213598">
      <w:pPr>
        <w:rPr>
          <w:b/>
          <w:color w:val="000000"/>
        </w:rPr>
      </w:pPr>
    </w:p>
    <w:p w:rsidR="00521AFD" w:rsidRPr="00521AFD" w:rsidRDefault="00213598" w:rsidP="00213598">
      <w:pPr>
        <w:pStyle w:val="Tytu"/>
        <w:jc w:val="both"/>
        <w:rPr>
          <w:sz w:val="20"/>
          <w:szCs w:val="20"/>
        </w:rPr>
      </w:pPr>
      <w:r w:rsidRPr="00521AFD">
        <w:rPr>
          <w:sz w:val="20"/>
          <w:szCs w:val="20"/>
        </w:rPr>
        <w:t>I.  Rodzaj zadań publicznych, terminy i warunki ich realizacji oraz wysokość środków publicznych przeznaczonych na ich realizację:</w:t>
      </w:r>
    </w:p>
    <w:p w:rsidR="004B44F0" w:rsidRPr="00BB0E05" w:rsidRDefault="00213598" w:rsidP="004B44F0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>Zadanie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B30710">
        <w:trPr>
          <w:trHeight w:val="255"/>
        </w:trPr>
        <w:tc>
          <w:tcPr>
            <w:tcW w:w="1260" w:type="dxa"/>
            <w:vAlign w:val="center"/>
          </w:tcPr>
          <w:p w:rsidR="00B30710" w:rsidRPr="00AB49D8" w:rsidRDefault="00B30710" w:rsidP="00426B4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  <w:vAlign w:val="center"/>
          </w:tcPr>
          <w:p w:rsidR="00B30710" w:rsidRPr="00B40612" w:rsidRDefault="00C90042" w:rsidP="00B406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Prowadzenie działań </w:t>
            </w:r>
            <w:proofErr w:type="spellStart"/>
            <w:r>
              <w:rPr>
                <w:b/>
                <w:bCs/>
                <w:sz w:val="20"/>
                <w:szCs w:val="20"/>
              </w:rPr>
              <w:t>informacyjno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edukacyjnych</w:t>
            </w:r>
            <w:r w:rsidR="00E85BD1">
              <w:rPr>
                <w:b/>
                <w:bCs/>
                <w:sz w:val="20"/>
                <w:szCs w:val="20"/>
              </w:rPr>
              <w:t xml:space="preserve"> </w:t>
            </w:r>
            <w:r w:rsidR="00B40612">
              <w:rPr>
                <w:b/>
                <w:bCs/>
                <w:sz w:val="20"/>
                <w:szCs w:val="20"/>
              </w:rPr>
              <w:t xml:space="preserve"> </w:t>
            </w:r>
            <w:r w:rsidR="00B40612" w:rsidRPr="00B40612">
              <w:rPr>
                <w:b/>
                <w:bCs/>
                <w:sz w:val="20"/>
                <w:szCs w:val="20"/>
              </w:rPr>
              <w:t>na rzecz ograniczania stosowania środków odurzających, substancji psychotropowych, środków zastępczych</w:t>
            </w:r>
            <w:r w:rsidR="00384F4B">
              <w:rPr>
                <w:b/>
                <w:bCs/>
                <w:sz w:val="20"/>
                <w:szCs w:val="20"/>
              </w:rPr>
              <w:t xml:space="preserve"> </w:t>
            </w:r>
            <w:r w:rsidR="00F1228D">
              <w:rPr>
                <w:b/>
                <w:bCs/>
                <w:sz w:val="20"/>
                <w:szCs w:val="20"/>
              </w:rPr>
              <w:t xml:space="preserve"> </w:t>
            </w:r>
            <w:r w:rsidR="00B40612" w:rsidRPr="00B40612">
              <w:rPr>
                <w:b/>
                <w:bCs/>
                <w:sz w:val="20"/>
                <w:szCs w:val="20"/>
              </w:rPr>
              <w:t>i NSP</w:t>
            </w:r>
          </w:p>
        </w:tc>
      </w:tr>
      <w:tr w:rsidR="00C9400D">
        <w:tc>
          <w:tcPr>
            <w:tcW w:w="1260" w:type="dxa"/>
            <w:vAlign w:val="center"/>
          </w:tcPr>
          <w:p w:rsidR="00C9400D" w:rsidRPr="00AB49D8" w:rsidRDefault="00C9400D" w:rsidP="00C9400D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C9400D" w:rsidRPr="00D14DF8" w:rsidRDefault="00D14DF8" w:rsidP="00D14DF8">
            <w:pPr>
              <w:jc w:val="both"/>
              <w:rPr>
                <w:b/>
                <w:sz w:val="16"/>
                <w:szCs w:val="16"/>
              </w:rPr>
            </w:pPr>
            <w:r w:rsidRPr="00D14DF8">
              <w:rPr>
                <w:b/>
              </w:rPr>
              <w:t>„</w:t>
            </w:r>
            <w:r w:rsidRPr="00D14DF8">
              <w:rPr>
                <w:b/>
                <w:sz w:val="16"/>
                <w:szCs w:val="16"/>
              </w:rPr>
              <w:t>Prowadzenie punktu konsult</w:t>
            </w:r>
            <w:r w:rsidR="00E85BD1">
              <w:rPr>
                <w:b/>
                <w:sz w:val="16"/>
                <w:szCs w:val="16"/>
              </w:rPr>
              <w:t>acyjnego dla osób uzależnionych</w:t>
            </w:r>
            <w:r w:rsidRPr="00D14DF8">
              <w:rPr>
                <w:b/>
                <w:sz w:val="16"/>
                <w:szCs w:val="16"/>
              </w:rPr>
              <w:t xml:space="preserve"> i członków ich rodzin”</w:t>
            </w:r>
          </w:p>
        </w:tc>
      </w:tr>
      <w:tr w:rsidR="00C9400D" w:rsidTr="00DF7289">
        <w:trPr>
          <w:trHeight w:val="390"/>
        </w:trPr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  <w:vAlign w:val="center"/>
          </w:tcPr>
          <w:p w:rsidR="00C9400D" w:rsidRPr="00F51749" w:rsidRDefault="00C96F42" w:rsidP="00DF7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D0C1E">
              <w:rPr>
                <w:b/>
                <w:sz w:val="18"/>
                <w:szCs w:val="18"/>
              </w:rPr>
              <w:t>.0</w:t>
            </w:r>
            <w:r w:rsidR="00602634">
              <w:rPr>
                <w:b/>
                <w:sz w:val="18"/>
                <w:szCs w:val="18"/>
              </w:rPr>
              <w:t>2.2020 r. – 18.12.2020</w:t>
            </w:r>
            <w:r w:rsidR="00C9400D" w:rsidRPr="00F51749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C9400D" w:rsidTr="002459CC">
        <w:trPr>
          <w:trHeight w:val="1975"/>
        </w:trPr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5915FD" w:rsidRDefault="005915FD" w:rsidP="00C170B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Celem zadania jest u</w:t>
            </w:r>
            <w:r w:rsidRPr="003864ED">
              <w:rPr>
                <w:sz w:val="16"/>
                <w:szCs w:val="16"/>
              </w:rPr>
              <w:t xml:space="preserve">powszechnianie informacji na temat dostępu do działań profilaktycznych, interwencyjnych, pomocowych </w:t>
            </w:r>
            <w:r>
              <w:rPr>
                <w:sz w:val="16"/>
                <w:szCs w:val="16"/>
              </w:rPr>
              <w:br/>
              <w:t xml:space="preserve">i </w:t>
            </w:r>
            <w:r w:rsidRPr="003864ED">
              <w:rPr>
                <w:sz w:val="16"/>
                <w:szCs w:val="16"/>
              </w:rPr>
              <w:t>placówek leczenia dla</w:t>
            </w:r>
            <w:r>
              <w:rPr>
                <w:sz w:val="16"/>
                <w:szCs w:val="16"/>
              </w:rPr>
              <w:t xml:space="preserve"> </w:t>
            </w:r>
            <w:r w:rsidRPr="003864ED">
              <w:rPr>
                <w:sz w:val="16"/>
                <w:szCs w:val="16"/>
              </w:rPr>
              <w:t xml:space="preserve">osób zagrożonych uzależnieniem lub </w:t>
            </w:r>
            <w:r>
              <w:rPr>
                <w:sz w:val="16"/>
                <w:szCs w:val="16"/>
              </w:rPr>
              <w:t xml:space="preserve">uzależnionych, </w:t>
            </w:r>
            <w:r w:rsidRPr="003864ED">
              <w:rPr>
                <w:sz w:val="16"/>
                <w:szCs w:val="16"/>
              </w:rPr>
              <w:t xml:space="preserve"> ich rodzin </w:t>
            </w:r>
            <w:r>
              <w:rPr>
                <w:sz w:val="16"/>
                <w:szCs w:val="16"/>
              </w:rPr>
              <w:t>oraz osób z otoczenia.</w:t>
            </w:r>
          </w:p>
          <w:p w:rsidR="005915FD" w:rsidRPr="000B709D" w:rsidRDefault="005915FD" w:rsidP="00C90042">
            <w:pPr>
              <w:pStyle w:val="Tekstpodstawowywcity"/>
              <w:spacing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944E2E">
              <w:rPr>
                <w:b/>
                <w:sz w:val="16"/>
                <w:szCs w:val="16"/>
              </w:rPr>
              <w:t xml:space="preserve">Prowadzenie punktu konsultacyjnego polega na udzielaniu </w:t>
            </w:r>
            <w:r w:rsidR="00224D3F">
              <w:rPr>
                <w:b/>
                <w:sz w:val="16"/>
                <w:szCs w:val="16"/>
              </w:rPr>
              <w:t>min. 228</w:t>
            </w:r>
            <w:r w:rsidRPr="00944E2E">
              <w:rPr>
                <w:b/>
                <w:sz w:val="16"/>
                <w:szCs w:val="16"/>
              </w:rPr>
              <w:t xml:space="preserve"> godz. bezpłatnych porad </w:t>
            </w:r>
            <w:r w:rsidR="00C170B1" w:rsidRPr="00C170B1">
              <w:rPr>
                <w:b/>
                <w:sz w:val="16"/>
                <w:szCs w:val="16"/>
              </w:rPr>
              <w:t xml:space="preserve">dla osób zagrożonych uzależnieniem lub uzależnionych,  ich rodzin oraz osób z otoczenia </w:t>
            </w:r>
            <w:r w:rsidR="00AE42EC" w:rsidRPr="00C170B1">
              <w:rPr>
                <w:b/>
                <w:sz w:val="16"/>
                <w:szCs w:val="16"/>
              </w:rPr>
              <w:t>-</w:t>
            </w:r>
            <w:r w:rsidR="00AE42EC">
              <w:rPr>
                <w:b/>
                <w:sz w:val="16"/>
                <w:szCs w:val="16"/>
              </w:rPr>
              <w:t xml:space="preserve"> </w:t>
            </w:r>
            <w:r w:rsidRPr="00944E2E">
              <w:rPr>
                <w:b/>
                <w:sz w:val="16"/>
                <w:szCs w:val="16"/>
              </w:rPr>
              <w:t>mieszkańców Gminy Ostrowiec Świętokrzyski  przez  osoby z odpowiedn</w:t>
            </w:r>
            <w:r>
              <w:rPr>
                <w:b/>
                <w:sz w:val="16"/>
                <w:szCs w:val="16"/>
              </w:rPr>
              <w:t>imi  kwalifikacjami (specjalistę</w:t>
            </w:r>
            <w:r w:rsidRPr="00944E2E">
              <w:rPr>
                <w:b/>
                <w:sz w:val="16"/>
                <w:szCs w:val="16"/>
              </w:rPr>
              <w:t xml:space="preserve"> terapii uzależnień/osob</w:t>
            </w:r>
            <w:r>
              <w:rPr>
                <w:b/>
                <w:sz w:val="16"/>
                <w:szCs w:val="16"/>
              </w:rPr>
              <w:t>ę</w:t>
            </w:r>
            <w:r w:rsidRPr="00944E2E">
              <w:rPr>
                <w:b/>
                <w:sz w:val="16"/>
                <w:szCs w:val="16"/>
              </w:rPr>
              <w:t xml:space="preserve"> w procesie certyfikacji</w:t>
            </w:r>
            <w:r w:rsidR="006E06E4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specjalistę p</w:t>
            </w:r>
            <w:r w:rsidR="00224D3F">
              <w:rPr>
                <w:b/>
                <w:sz w:val="16"/>
                <w:szCs w:val="16"/>
              </w:rPr>
              <w:t>rofilaktyki uzależnień</w:t>
            </w:r>
            <w:r w:rsidRPr="00944E2E">
              <w:rPr>
                <w:b/>
                <w:sz w:val="16"/>
                <w:szCs w:val="16"/>
              </w:rPr>
              <w:t xml:space="preserve"> oraz psychologa).</w:t>
            </w:r>
          </w:p>
          <w:p w:rsidR="00FD120F" w:rsidRPr="00FD120F" w:rsidRDefault="00FD120F" w:rsidP="00C170B1">
            <w:pPr>
              <w:spacing w:line="276" w:lineRule="auto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Podstawowe zadania punktu konsultacyjnego: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>motywowanie zarówno osób uzależnionych, jak i członków ich rodzin do podjęcia psychoterapii w placówkach leczenia uzależnienia, kierowanie do leczenia specjalistycznego oraz do skorzystania z pomocy grup samopomocowych;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 xml:space="preserve">motywowanie osób </w:t>
            </w:r>
            <w:r w:rsidR="00AE42EC">
              <w:rPr>
                <w:sz w:val="16"/>
                <w:szCs w:val="16"/>
              </w:rPr>
              <w:t xml:space="preserve">używających </w:t>
            </w:r>
            <w:r w:rsidR="00AE42EC" w:rsidRPr="00C170B1">
              <w:rPr>
                <w:sz w:val="16"/>
                <w:szCs w:val="16"/>
              </w:rPr>
              <w:t>substancji psychoaktywnych</w:t>
            </w:r>
            <w:r w:rsidRPr="00C170B1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 xml:space="preserve">ryzykownie i szkodliwie, ale nieuzależnionych, do zmiany </w:t>
            </w:r>
            <w:r w:rsidRPr="00C170B1">
              <w:rPr>
                <w:sz w:val="16"/>
                <w:szCs w:val="16"/>
              </w:rPr>
              <w:t xml:space="preserve">szkodliwego wzoru </w:t>
            </w:r>
            <w:r w:rsidR="00AE42EC" w:rsidRPr="00C170B1">
              <w:rPr>
                <w:sz w:val="16"/>
                <w:szCs w:val="16"/>
              </w:rPr>
              <w:t>używania</w:t>
            </w:r>
            <w:r w:rsidRPr="00C170B1">
              <w:rPr>
                <w:sz w:val="16"/>
                <w:szCs w:val="16"/>
              </w:rPr>
              <w:t>;</w:t>
            </w:r>
          </w:p>
          <w:p w:rsidR="00C170B1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>udzielanie wsparcia osobom po zakończonym leczeniu odwykowym (</w:t>
            </w:r>
            <w:r w:rsidR="00C170B1">
              <w:rPr>
                <w:sz w:val="16"/>
                <w:szCs w:val="16"/>
              </w:rPr>
              <w:t>np. przez rozmowy podtrzymujące)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 udzielenie stosownego wsparcia i</w:t>
            </w:r>
            <w:r w:rsidR="00AE42EC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 xml:space="preserve"> informacji o możliwościach uzyskania pomocy </w:t>
            </w:r>
            <w:r w:rsidR="00AE42EC">
              <w:rPr>
                <w:sz w:val="16"/>
                <w:szCs w:val="16"/>
              </w:rPr>
              <w:t xml:space="preserve">w sytuacji pozyskania informacji </w:t>
            </w:r>
            <w:r w:rsidR="00C170B1">
              <w:rPr>
                <w:sz w:val="16"/>
                <w:szCs w:val="16"/>
              </w:rPr>
              <w:br/>
              <w:t>o przemocy domowej w celu jej</w:t>
            </w:r>
            <w:r w:rsidR="00AE42EC">
              <w:rPr>
                <w:sz w:val="16"/>
                <w:szCs w:val="16"/>
              </w:rPr>
              <w:t xml:space="preserve"> powstrzymania</w:t>
            </w:r>
            <w:r w:rsidRPr="00FD120F">
              <w:rPr>
                <w:sz w:val="16"/>
                <w:szCs w:val="16"/>
              </w:rPr>
              <w:t>;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>inicjowanie interwencji w przypadku diagnozy przemocy domowej;</w:t>
            </w:r>
          </w:p>
          <w:p w:rsidR="00FD120F" w:rsidRPr="00FD120F" w:rsidRDefault="00FD120F" w:rsidP="006E06E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D120F">
              <w:rPr>
                <w:sz w:val="16"/>
                <w:szCs w:val="16"/>
              </w:rPr>
              <w:t>●</w:t>
            </w:r>
            <w:r w:rsidR="00EF116E">
              <w:rPr>
                <w:sz w:val="16"/>
                <w:szCs w:val="16"/>
              </w:rPr>
              <w:t xml:space="preserve"> </w:t>
            </w:r>
            <w:r w:rsidRPr="00FD120F">
              <w:rPr>
                <w:sz w:val="16"/>
                <w:szCs w:val="16"/>
              </w:rPr>
              <w:t xml:space="preserve">gromadzenie aktualnych informacji na temat dostępnych miejsc pomocy i kompetencji poszczególnych służb i instytucji </w:t>
            </w:r>
            <w:r w:rsidR="00C170B1">
              <w:rPr>
                <w:sz w:val="16"/>
                <w:szCs w:val="16"/>
              </w:rPr>
              <w:br/>
            </w:r>
            <w:r w:rsidRPr="00FD120F">
              <w:rPr>
                <w:sz w:val="16"/>
                <w:szCs w:val="16"/>
              </w:rPr>
              <w:t>z terenu gminy, które powinny być włączone w systemową pomoc dla rodzin</w:t>
            </w:r>
            <w:r>
              <w:rPr>
                <w:sz w:val="16"/>
                <w:szCs w:val="16"/>
              </w:rPr>
              <w:t>.</w:t>
            </w:r>
          </w:p>
          <w:p w:rsidR="0004622D" w:rsidRDefault="0004622D" w:rsidP="0004622D">
            <w:pPr>
              <w:jc w:val="both"/>
              <w:rPr>
                <w:sz w:val="16"/>
                <w:szCs w:val="16"/>
              </w:rPr>
            </w:pPr>
          </w:p>
          <w:p w:rsidR="00B207E7" w:rsidRPr="00944E2E" w:rsidRDefault="00B207E7" w:rsidP="0004622D">
            <w:pPr>
              <w:pStyle w:val="Tekstpodstawowywcity"/>
              <w:ind w:left="0"/>
              <w:jc w:val="both"/>
              <w:rPr>
                <w:b/>
                <w:sz w:val="16"/>
                <w:szCs w:val="16"/>
              </w:rPr>
            </w:pPr>
            <w:r w:rsidRPr="00944E2E">
              <w:rPr>
                <w:b/>
                <w:sz w:val="16"/>
                <w:szCs w:val="16"/>
              </w:rPr>
              <w:t>Warunki realizacji zadania:</w:t>
            </w:r>
            <w:bookmarkStart w:id="0" w:name="_GoBack"/>
            <w:bookmarkEnd w:id="0"/>
          </w:p>
          <w:p w:rsidR="00B207E7" w:rsidRDefault="00B207E7" w:rsidP="00B207E7">
            <w:pPr>
              <w:pStyle w:val="Tekstpodstawowywcity"/>
              <w:numPr>
                <w:ilvl w:val="0"/>
                <w:numId w:val="34"/>
              </w:numPr>
              <w:spacing w:line="276" w:lineRule="auto"/>
              <w:ind w:left="230" w:hanging="230"/>
              <w:jc w:val="both"/>
              <w:rPr>
                <w:sz w:val="16"/>
                <w:szCs w:val="16"/>
              </w:rPr>
            </w:pPr>
            <w:r w:rsidRPr="00706868">
              <w:rPr>
                <w:sz w:val="16"/>
                <w:szCs w:val="16"/>
              </w:rPr>
              <w:t>Do punktu będą mogły zgłaszać się z</w:t>
            </w:r>
            <w:r w:rsidR="00FD120F">
              <w:rPr>
                <w:sz w:val="16"/>
                <w:szCs w:val="16"/>
              </w:rPr>
              <w:t>arówno osoby</w:t>
            </w:r>
            <w:r w:rsidR="00AE42EC">
              <w:rPr>
                <w:sz w:val="16"/>
                <w:szCs w:val="16"/>
              </w:rPr>
              <w:t xml:space="preserve"> zagrożone uzależnieniem, </w:t>
            </w:r>
            <w:r w:rsidR="00FD120F">
              <w:rPr>
                <w:sz w:val="16"/>
                <w:szCs w:val="16"/>
              </w:rPr>
              <w:t xml:space="preserve"> </w:t>
            </w:r>
            <w:r w:rsidR="00B542A0">
              <w:rPr>
                <w:sz w:val="16"/>
                <w:szCs w:val="16"/>
              </w:rPr>
              <w:t xml:space="preserve">uzależnione, </w:t>
            </w:r>
            <w:r w:rsidR="00FD120F">
              <w:rPr>
                <w:sz w:val="16"/>
                <w:szCs w:val="16"/>
              </w:rPr>
              <w:t xml:space="preserve">jak </w:t>
            </w:r>
            <w:r w:rsidRPr="00706868">
              <w:rPr>
                <w:sz w:val="16"/>
                <w:szCs w:val="16"/>
              </w:rPr>
              <w:t>i członkowie rodzin</w:t>
            </w:r>
            <w:r w:rsidR="00AE42EC">
              <w:rPr>
                <w:sz w:val="16"/>
                <w:szCs w:val="16"/>
              </w:rPr>
              <w:t xml:space="preserve">, osoby </w:t>
            </w:r>
            <w:r w:rsidR="00C170B1">
              <w:rPr>
                <w:sz w:val="16"/>
                <w:szCs w:val="16"/>
              </w:rPr>
              <w:br/>
            </w:r>
            <w:r w:rsidR="00AE42EC">
              <w:rPr>
                <w:sz w:val="16"/>
                <w:szCs w:val="16"/>
              </w:rPr>
              <w:t xml:space="preserve">z otoczenia </w:t>
            </w:r>
            <w:r w:rsidRPr="00706868">
              <w:rPr>
                <w:sz w:val="16"/>
                <w:szCs w:val="16"/>
              </w:rPr>
              <w:t xml:space="preserve">oraz wszyscy, którzy chcą uzyskać informację na ten temat. W punkcie będzie można skorzystać z porady, rozmowy </w:t>
            </w:r>
            <w:r w:rsidR="00C170B1">
              <w:rPr>
                <w:sz w:val="16"/>
                <w:szCs w:val="16"/>
              </w:rPr>
              <w:t>wspierającej</w:t>
            </w:r>
            <w:r w:rsidR="00AE42EC">
              <w:rPr>
                <w:sz w:val="16"/>
                <w:szCs w:val="16"/>
              </w:rPr>
              <w:t xml:space="preserve"> </w:t>
            </w:r>
            <w:r w:rsidRPr="00706868">
              <w:rPr>
                <w:sz w:val="16"/>
                <w:szCs w:val="16"/>
              </w:rPr>
              <w:t xml:space="preserve">oraz uzyskać informację o miejscach, gdzie można podjąć leczenie. </w:t>
            </w:r>
          </w:p>
          <w:p w:rsidR="00B542A0" w:rsidRPr="00AE42EC" w:rsidRDefault="00B542A0" w:rsidP="00B207E7">
            <w:pPr>
              <w:pStyle w:val="Tekstpodstawowywcity"/>
              <w:numPr>
                <w:ilvl w:val="0"/>
                <w:numId w:val="34"/>
              </w:numPr>
              <w:spacing w:line="276" w:lineRule="auto"/>
              <w:ind w:left="230" w:hanging="230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celu zwiększenia świadomości mieszkańców Ostrowca Św. na temat problemów </w:t>
            </w:r>
            <w:r w:rsidR="00980235">
              <w:rPr>
                <w:sz w:val="16"/>
                <w:szCs w:val="16"/>
              </w:rPr>
              <w:t>uzależnień</w:t>
            </w:r>
            <w:r w:rsidR="00602634">
              <w:rPr>
                <w:sz w:val="16"/>
                <w:szCs w:val="16"/>
              </w:rPr>
              <w:t xml:space="preserve"> będą zorganizowane min. </w:t>
            </w:r>
            <w:r w:rsidR="00602634">
              <w:rPr>
                <w:sz w:val="16"/>
                <w:szCs w:val="16"/>
              </w:rPr>
              <w:br/>
              <w:t>4</w:t>
            </w:r>
            <w:r>
              <w:rPr>
                <w:sz w:val="16"/>
                <w:szCs w:val="16"/>
              </w:rPr>
              <w:t xml:space="preserve"> </w:t>
            </w:r>
            <w:r w:rsidR="00602634">
              <w:rPr>
                <w:sz w:val="16"/>
                <w:szCs w:val="16"/>
              </w:rPr>
              <w:t>grupowe</w:t>
            </w:r>
            <w:r w:rsidR="00AE42EC">
              <w:rPr>
                <w:sz w:val="16"/>
                <w:szCs w:val="16"/>
              </w:rPr>
              <w:t xml:space="preserve"> </w:t>
            </w:r>
            <w:r w:rsidR="00602634">
              <w:rPr>
                <w:sz w:val="16"/>
                <w:szCs w:val="16"/>
              </w:rPr>
              <w:t>spotkania informacyjno-edukacyjne</w:t>
            </w:r>
            <w:r>
              <w:rPr>
                <w:sz w:val="16"/>
                <w:szCs w:val="16"/>
              </w:rPr>
              <w:t xml:space="preserve"> dla wszystk</w:t>
            </w:r>
            <w:r w:rsidR="00AE42EC">
              <w:rPr>
                <w:sz w:val="16"/>
                <w:szCs w:val="16"/>
              </w:rPr>
              <w:t xml:space="preserve">ich chętnych mieszkańców gminy </w:t>
            </w:r>
            <w:r w:rsidR="00AE42EC" w:rsidRPr="00C170B1">
              <w:rPr>
                <w:sz w:val="16"/>
                <w:szCs w:val="16"/>
              </w:rPr>
              <w:t xml:space="preserve">Ostrowiec </w:t>
            </w:r>
            <w:r w:rsidR="00C170B1" w:rsidRPr="00C170B1">
              <w:rPr>
                <w:sz w:val="16"/>
                <w:szCs w:val="16"/>
              </w:rPr>
              <w:t>Świętokrzyski</w:t>
            </w:r>
            <w:r w:rsidR="00AE42EC" w:rsidRPr="00C170B1">
              <w:rPr>
                <w:sz w:val="16"/>
                <w:szCs w:val="16"/>
              </w:rPr>
              <w:t>.</w:t>
            </w:r>
          </w:p>
          <w:p w:rsidR="00706868" w:rsidRPr="00C170B1" w:rsidRDefault="00706868" w:rsidP="00B207E7">
            <w:pPr>
              <w:pStyle w:val="Tekstpodstawowywcity"/>
              <w:numPr>
                <w:ilvl w:val="0"/>
                <w:numId w:val="34"/>
              </w:numPr>
              <w:spacing w:line="276" w:lineRule="auto"/>
              <w:ind w:left="230" w:hanging="230"/>
              <w:jc w:val="both"/>
              <w:rPr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>Punkt powinien być czynny  min.</w:t>
            </w:r>
            <w:r w:rsidR="00172461">
              <w:rPr>
                <w:sz w:val="16"/>
                <w:szCs w:val="16"/>
              </w:rPr>
              <w:t xml:space="preserve"> 3</w:t>
            </w:r>
            <w:r w:rsidR="00980235" w:rsidRPr="00C170B1">
              <w:rPr>
                <w:sz w:val="16"/>
                <w:szCs w:val="16"/>
              </w:rPr>
              <w:t xml:space="preserve"> godz.  tygodniowo w określone w ofercie dni</w:t>
            </w:r>
            <w:r w:rsidRPr="00C170B1">
              <w:rPr>
                <w:sz w:val="16"/>
                <w:szCs w:val="16"/>
              </w:rPr>
              <w:t xml:space="preserve"> tygodnia </w:t>
            </w:r>
            <w:r w:rsidR="00384F4B" w:rsidRPr="00C170B1">
              <w:rPr>
                <w:sz w:val="16"/>
                <w:szCs w:val="16"/>
              </w:rPr>
              <w:t>–</w:t>
            </w:r>
            <w:r w:rsidR="00691936">
              <w:rPr>
                <w:sz w:val="16"/>
                <w:szCs w:val="16"/>
              </w:rPr>
              <w:t xml:space="preserve"> średnio 22</w:t>
            </w:r>
            <w:r w:rsidRPr="00C170B1">
              <w:rPr>
                <w:sz w:val="16"/>
                <w:szCs w:val="16"/>
              </w:rPr>
              <w:t xml:space="preserve"> godz</w:t>
            </w:r>
            <w:r w:rsidR="00C7624C" w:rsidRPr="00C170B1">
              <w:rPr>
                <w:sz w:val="16"/>
                <w:szCs w:val="16"/>
              </w:rPr>
              <w:t>iny</w:t>
            </w:r>
            <w:r w:rsidRPr="00C170B1">
              <w:rPr>
                <w:sz w:val="16"/>
                <w:szCs w:val="16"/>
              </w:rPr>
              <w:t xml:space="preserve"> w miesiącu</w:t>
            </w:r>
            <w:r w:rsidR="00172461">
              <w:rPr>
                <w:sz w:val="16"/>
                <w:szCs w:val="16"/>
              </w:rPr>
              <w:t xml:space="preserve"> (za</w:t>
            </w:r>
            <w:r w:rsidR="00691936">
              <w:rPr>
                <w:sz w:val="16"/>
                <w:szCs w:val="16"/>
              </w:rPr>
              <w:t xml:space="preserve"> wyjątkiem lutego i grudnia 2020</w:t>
            </w:r>
            <w:r w:rsidR="00172461">
              <w:rPr>
                <w:sz w:val="16"/>
                <w:szCs w:val="16"/>
              </w:rPr>
              <w:t xml:space="preserve"> r.)</w:t>
            </w:r>
            <w:r w:rsidR="000E449C" w:rsidRPr="00C170B1">
              <w:rPr>
                <w:sz w:val="16"/>
                <w:szCs w:val="16"/>
              </w:rPr>
              <w:t xml:space="preserve">. Liczba </w:t>
            </w:r>
            <w:r w:rsidR="00AE42EC" w:rsidRPr="00C170B1">
              <w:rPr>
                <w:sz w:val="16"/>
                <w:szCs w:val="16"/>
              </w:rPr>
              <w:t xml:space="preserve">godzin </w:t>
            </w:r>
            <w:r w:rsidR="0004622D" w:rsidRPr="00C170B1">
              <w:rPr>
                <w:sz w:val="16"/>
                <w:szCs w:val="16"/>
              </w:rPr>
              <w:t>dyżurów specjalisty terapii uzależnień/osoby w procesie certyfikacji</w:t>
            </w:r>
            <w:r w:rsidR="00AE42EC" w:rsidRPr="00C170B1">
              <w:rPr>
                <w:sz w:val="16"/>
                <w:szCs w:val="16"/>
              </w:rPr>
              <w:t xml:space="preserve">, specjalisty profilaktyki </w:t>
            </w:r>
            <w:r w:rsidR="00C7624C" w:rsidRPr="00C170B1">
              <w:rPr>
                <w:sz w:val="16"/>
                <w:szCs w:val="16"/>
              </w:rPr>
              <w:t>uzależnień</w:t>
            </w:r>
            <w:r w:rsidR="00AE42EC" w:rsidRPr="00C170B1">
              <w:rPr>
                <w:sz w:val="16"/>
                <w:szCs w:val="16"/>
              </w:rPr>
              <w:t xml:space="preserve">  </w:t>
            </w:r>
            <w:r w:rsidR="00691936">
              <w:rPr>
                <w:sz w:val="16"/>
                <w:szCs w:val="16"/>
              </w:rPr>
              <w:t xml:space="preserve">powinna </w:t>
            </w:r>
            <w:r w:rsidR="00AE42EC" w:rsidRPr="00C170B1">
              <w:rPr>
                <w:sz w:val="16"/>
                <w:szCs w:val="16"/>
              </w:rPr>
              <w:t>wynosi</w:t>
            </w:r>
            <w:r w:rsidR="00C25A3E">
              <w:rPr>
                <w:sz w:val="16"/>
                <w:szCs w:val="16"/>
              </w:rPr>
              <w:t>ć</w:t>
            </w:r>
            <w:r w:rsidR="00184DD7">
              <w:rPr>
                <w:sz w:val="16"/>
                <w:szCs w:val="16"/>
              </w:rPr>
              <w:t xml:space="preserve"> średnio 16</w:t>
            </w:r>
            <w:r w:rsidR="0004622D" w:rsidRPr="00C170B1">
              <w:rPr>
                <w:sz w:val="16"/>
                <w:szCs w:val="16"/>
              </w:rPr>
              <w:t xml:space="preserve"> godz. w miesiącu, liczba </w:t>
            </w:r>
            <w:r w:rsidR="00AE42EC" w:rsidRPr="00C170B1">
              <w:rPr>
                <w:sz w:val="16"/>
                <w:szCs w:val="16"/>
              </w:rPr>
              <w:t xml:space="preserve">godzin </w:t>
            </w:r>
            <w:r w:rsidR="0004622D" w:rsidRPr="00C170B1">
              <w:rPr>
                <w:sz w:val="16"/>
                <w:szCs w:val="16"/>
              </w:rPr>
              <w:t>dyżurów psycho</w:t>
            </w:r>
            <w:r w:rsidR="00184DD7">
              <w:rPr>
                <w:sz w:val="16"/>
                <w:szCs w:val="16"/>
              </w:rPr>
              <w:t>loga średnio 6</w:t>
            </w:r>
            <w:r w:rsidR="00AE42EC" w:rsidRPr="00C170B1">
              <w:rPr>
                <w:sz w:val="16"/>
                <w:szCs w:val="16"/>
              </w:rPr>
              <w:t xml:space="preserve"> godz. w </w:t>
            </w:r>
            <w:r w:rsidR="00602634">
              <w:rPr>
                <w:sz w:val="16"/>
                <w:szCs w:val="16"/>
              </w:rPr>
              <w:t>miesiącu</w:t>
            </w:r>
            <w:r w:rsidR="00C25A3E">
              <w:rPr>
                <w:sz w:val="16"/>
                <w:szCs w:val="16"/>
              </w:rPr>
              <w:t xml:space="preserve"> (za</w:t>
            </w:r>
            <w:r w:rsidR="00691936">
              <w:rPr>
                <w:sz w:val="16"/>
                <w:szCs w:val="16"/>
              </w:rPr>
              <w:t xml:space="preserve"> wyjątkiem lutego i grudnia 2020</w:t>
            </w:r>
            <w:r w:rsidR="00C25A3E">
              <w:rPr>
                <w:sz w:val="16"/>
                <w:szCs w:val="16"/>
              </w:rPr>
              <w:t xml:space="preserve"> r.)</w:t>
            </w:r>
            <w:r w:rsidR="00C25A3E" w:rsidRPr="00C170B1">
              <w:rPr>
                <w:sz w:val="16"/>
                <w:szCs w:val="16"/>
              </w:rPr>
              <w:t>.</w:t>
            </w:r>
          </w:p>
          <w:p w:rsidR="00706868" w:rsidRPr="00B207E7" w:rsidRDefault="0004622D" w:rsidP="00B207E7">
            <w:pPr>
              <w:pStyle w:val="Akapitzlist"/>
              <w:numPr>
                <w:ilvl w:val="0"/>
                <w:numId w:val="34"/>
              </w:numPr>
              <w:ind w:left="230" w:hanging="230"/>
              <w:jc w:val="both"/>
              <w:rPr>
                <w:sz w:val="16"/>
                <w:szCs w:val="16"/>
              </w:rPr>
            </w:pPr>
            <w:r w:rsidRPr="00B207E7">
              <w:rPr>
                <w:sz w:val="16"/>
                <w:szCs w:val="16"/>
              </w:rPr>
              <w:t>Inf</w:t>
            </w:r>
            <w:r w:rsidR="00944E2E">
              <w:rPr>
                <w:sz w:val="16"/>
                <w:szCs w:val="16"/>
              </w:rPr>
              <w:t>ormacja na temat punktu</w:t>
            </w:r>
            <w:r w:rsidRPr="00B207E7">
              <w:rPr>
                <w:sz w:val="16"/>
                <w:szCs w:val="16"/>
              </w:rPr>
              <w:t xml:space="preserve"> m</w:t>
            </w:r>
            <w:r w:rsidR="00691936">
              <w:rPr>
                <w:sz w:val="16"/>
                <w:szCs w:val="16"/>
              </w:rPr>
              <w:t xml:space="preserve">usi zostać zamieszczona w mediach lokalnych </w:t>
            </w:r>
            <w:r w:rsidR="00706868" w:rsidRPr="00B207E7">
              <w:rPr>
                <w:sz w:val="16"/>
                <w:szCs w:val="16"/>
              </w:rPr>
              <w:t>m</w:t>
            </w:r>
            <w:r w:rsidR="00980235">
              <w:rPr>
                <w:sz w:val="16"/>
                <w:szCs w:val="16"/>
              </w:rPr>
              <w:t>in. 2</w:t>
            </w:r>
            <w:r w:rsidR="00706868" w:rsidRPr="00B207E7">
              <w:rPr>
                <w:sz w:val="16"/>
                <w:szCs w:val="16"/>
              </w:rPr>
              <w:t xml:space="preserve"> razy oraz  rozpowszechniona poprzez ulo</w:t>
            </w:r>
            <w:r w:rsidR="00980235">
              <w:rPr>
                <w:sz w:val="16"/>
                <w:szCs w:val="16"/>
              </w:rPr>
              <w:t xml:space="preserve">tki informacyjne w ilości min. </w:t>
            </w:r>
            <w:r w:rsidR="00C7624C">
              <w:rPr>
                <w:sz w:val="16"/>
                <w:szCs w:val="16"/>
              </w:rPr>
              <w:t xml:space="preserve">1000 sztuk, zaś informacja o grupowych spotkaniach </w:t>
            </w:r>
            <w:r w:rsidR="00C170B1">
              <w:rPr>
                <w:sz w:val="16"/>
                <w:szCs w:val="16"/>
              </w:rPr>
              <w:t>informacyjno</w:t>
            </w:r>
            <w:r w:rsidR="00C7624C">
              <w:rPr>
                <w:sz w:val="16"/>
                <w:szCs w:val="16"/>
              </w:rPr>
              <w:t>-edukacyjnych dla mieszkańców Gmin</w:t>
            </w:r>
            <w:r w:rsidR="00691936">
              <w:rPr>
                <w:sz w:val="16"/>
                <w:szCs w:val="16"/>
              </w:rPr>
              <w:t>y Ostrowiec Świętokrzyski min. 4</w:t>
            </w:r>
            <w:r w:rsidR="00C7624C">
              <w:rPr>
                <w:sz w:val="16"/>
                <w:szCs w:val="16"/>
              </w:rPr>
              <w:t xml:space="preserve"> razy. </w:t>
            </w:r>
          </w:p>
          <w:p w:rsidR="00706868" w:rsidRPr="00706868" w:rsidRDefault="00706868" w:rsidP="00706868">
            <w:pPr>
              <w:jc w:val="both"/>
              <w:rPr>
                <w:sz w:val="16"/>
                <w:szCs w:val="16"/>
              </w:rPr>
            </w:pPr>
          </w:p>
          <w:p w:rsidR="00B207E7" w:rsidRPr="00B207E7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0"/>
                <w:tab w:val="left" w:pos="230"/>
                <w:tab w:val="left" w:pos="284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Szczegółowy harmonogram realizacji zadania w</w:t>
            </w:r>
            <w:r w:rsidR="006919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miesiącu lutym 2020</w:t>
            </w:r>
            <w:r w:rsidR="00C7624C" w:rsidRPr="00C170B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C7624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r.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 w tym miejsce i god</w:t>
            </w:r>
            <w:r w:rsidR="00944E2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ziny prowadzenia punktu 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oferent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winien określić </w:t>
            </w:r>
            <w:r w:rsidR="00944E2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 ofercie stanowiącej załącznik nr 1 do ogłoszenia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B207E7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Szczegółowe harmonogramy na kolejne miesi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ące realizacji zadania Zleceniobiorca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zobowiązany jest dostarczać do końca miesiąca poprzedzającego kolejny miesiąc realizacji zadania.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B207E7" w:rsidRDefault="000910D9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  <w:tab w:val="left" w:pos="426"/>
                <w:tab w:val="left" w:pos="567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Zleceniobiorca</w:t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zobowiązuje się do informowania w wydawanych materiałach, publikacjach prasowych, stronie internetowej </w:t>
            </w:r>
            <w:r w:rsid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i na tablicach informacyjnych o tym, że zadanie jest finansowane z budżetu Gminy Ostrowiec Świętokrzyski ze środków Gminnego Programu Przeciwdziałania Narkomanii </w:t>
            </w:r>
            <w:r w:rsidR="006919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na rok 2020</w:t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3F2622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  <w:tab w:val="left" w:pos="426"/>
                <w:tab w:val="left" w:pos="567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F262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Po p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rzeprowadzeniu zadania Zleceniobiorca</w:t>
            </w:r>
            <w:r w:rsidRPr="003F262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jest zobowiązany do złożenia pisemnego sprawozdania z jego realizacji obejmującego w szczególności informację o liczbie osób uczestniczących z podziałem na płeć. </w:t>
            </w:r>
          </w:p>
          <w:p w:rsidR="004462A2" w:rsidRDefault="004462A2" w:rsidP="00B207E7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44E2E" w:rsidRPr="002459CC" w:rsidRDefault="00B207E7" w:rsidP="00B207E7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4E2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Oferent  winien spełniać następujące warunki: </w:t>
            </w:r>
          </w:p>
          <w:p w:rsidR="00B207E7" w:rsidRPr="00C170B1" w:rsidRDefault="004C242B" w:rsidP="00B207E7">
            <w:pPr>
              <w:pStyle w:val="Akapitzlist"/>
              <w:numPr>
                <w:ilvl w:val="0"/>
                <w:numId w:val="35"/>
              </w:numPr>
              <w:ind w:left="230" w:hanging="230"/>
              <w:jc w:val="both"/>
              <w:rPr>
                <w:strike/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 xml:space="preserve">Posiadać minimum </w:t>
            </w:r>
            <w:r w:rsidR="00C7624C" w:rsidRPr="00C170B1">
              <w:rPr>
                <w:sz w:val="16"/>
                <w:szCs w:val="16"/>
              </w:rPr>
              <w:t>dwuletnie</w:t>
            </w:r>
            <w:r w:rsidR="00C170B1">
              <w:rPr>
                <w:sz w:val="16"/>
                <w:szCs w:val="16"/>
              </w:rPr>
              <w:t xml:space="preserve"> </w:t>
            </w:r>
            <w:r w:rsidR="00B207E7" w:rsidRPr="00C170B1">
              <w:rPr>
                <w:sz w:val="16"/>
                <w:szCs w:val="16"/>
              </w:rPr>
              <w:t>doświadczenie w prowadzeniu punktu konsultacy</w:t>
            </w:r>
            <w:r w:rsidR="00944E2E" w:rsidRPr="00C170B1">
              <w:rPr>
                <w:sz w:val="16"/>
                <w:szCs w:val="16"/>
              </w:rPr>
              <w:t>jnego dla osób uzależnionych</w:t>
            </w:r>
            <w:r w:rsidR="00C170B1">
              <w:rPr>
                <w:sz w:val="16"/>
                <w:szCs w:val="16"/>
              </w:rPr>
              <w:t>.</w:t>
            </w:r>
            <w:r w:rsidR="00944E2E" w:rsidRPr="00C170B1">
              <w:rPr>
                <w:sz w:val="16"/>
                <w:szCs w:val="16"/>
              </w:rPr>
              <w:t xml:space="preserve">  </w:t>
            </w:r>
            <w:r w:rsidR="00944E2E" w:rsidRPr="00C170B1">
              <w:rPr>
                <w:sz w:val="16"/>
                <w:szCs w:val="16"/>
              </w:rPr>
              <w:br/>
            </w:r>
          </w:p>
          <w:p w:rsidR="00B207E7" w:rsidRPr="00C170B1" w:rsidRDefault="00B207E7" w:rsidP="00925810">
            <w:pPr>
              <w:pStyle w:val="Akapitzlist"/>
              <w:numPr>
                <w:ilvl w:val="0"/>
                <w:numId w:val="35"/>
              </w:numPr>
              <w:tabs>
                <w:tab w:val="left" w:pos="1504"/>
              </w:tabs>
              <w:ind w:left="230" w:hanging="230"/>
              <w:jc w:val="both"/>
              <w:rPr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>Posiadać wymagane zasoby kadrowe (certyfikowanego</w:t>
            </w:r>
            <w:r w:rsidR="00C7624C" w:rsidRPr="00C170B1">
              <w:rPr>
                <w:sz w:val="16"/>
                <w:szCs w:val="16"/>
              </w:rPr>
              <w:t xml:space="preserve"> specjalistę terapii uzależnień i/lub </w:t>
            </w:r>
            <w:r w:rsidRPr="00C170B1">
              <w:rPr>
                <w:sz w:val="16"/>
                <w:szCs w:val="16"/>
              </w:rPr>
              <w:t>osobę w procesie certyfikacji</w:t>
            </w:r>
            <w:r w:rsidR="00C7624C" w:rsidRPr="00C170B1">
              <w:rPr>
                <w:sz w:val="16"/>
                <w:szCs w:val="16"/>
              </w:rPr>
              <w:t>, specjalistę pr</w:t>
            </w:r>
            <w:r w:rsidR="00691936">
              <w:rPr>
                <w:sz w:val="16"/>
                <w:szCs w:val="16"/>
              </w:rPr>
              <w:t xml:space="preserve">ofilaktyki uzależnień </w:t>
            </w:r>
            <w:r w:rsidRPr="00C170B1">
              <w:rPr>
                <w:sz w:val="16"/>
                <w:szCs w:val="16"/>
              </w:rPr>
              <w:t>oraz psychologa</w:t>
            </w:r>
            <w:r w:rsidR="004462A2">
              <w:rPr>
                <w:sz w:val="16"/>
                <w:szCs w:val="16"/>
              </w:rPr>
              <w:t>)</w:t>
            </w:r>
            <w:r w:rsidRPr="00C170B1">
              <w:rPr>
                <w:sz w:val="16"/>
                <w:szCs w:val="16"/>
              </w:rPr>
              <w:t>.</w:t>
            </w:r>
          </w:p>
          <w:p w:rsidR="00736D88" w:rsidRPr="00C170B1" w:rsidRDefault="00736D88" w:rsidP="00736D88">
            <w:pPr>
              <w:jc w:val="both"/>
              <w:rPr>
                <w:sz w:val="16"/>
                <w:szCs w:val="16"/>
              </w:rPr>
            </w:pPr>
          </w:p>
          <w:p w:rsidR="00736D88" w:rsidRPr="00C170B1" w:rsidRDefault="00736D88" w:rsidP="00736D88">
            <w:pPr>
              <w:jc w:val="both"/>
              <w:rPr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 xml:space="preserve">Dotacja może być przeznaczona na: </w:t>
            </w:r>
          </w:p>
          <w:p w:rsidR="00C9400D" w:rsidRPr="00C170B1" w:rsidRDefault="0004622D" w:rsidP="00384F4B">
            <w:pPr>
              <w:jc w:val="both"/>
              <w:rPr>
                <w:sz w:val="16"/>
                <w:szCs w:val="16"/>
              </w:rPr>
            </w:pPr>
            <w:r w:rsidRPr="00C170B1">
              <w:rPr>
                <w:sz w:val="16"/>
                <w:szCs w:val="16"/>
              </w:rPr>
              <w:t>wynagrodzenia specjalistów</w:t>
            </w:r>
            <w:r w:rsidR="00736D88" w:rsidRPr="00C170B1">
              <w:rPr>
                <w:sz w:val="16"/>
                <w:szCs w:val="16"/>
              </w:rPr>
              <w:t xml:space="preserve">, </w:t>
            </w:r>
            <w:r w:rsidR="002A325F" w:rsidRPr="00C170B1">
              <w:rPr>
                <w:sz w:val="16"/>
                <w:szCs w:val="16"/>
              </w:rPr>
              <w:t xml:space="preserve">działania promocyjne związane z prowadzeniem punktu, </w:t>
            </w:r>
            <w:r w:rsidR="003974D7" w:rsidRPr="00C170B1">
              <w:rPr>
                <w:sz w:val="16"/>
                <w:szCs w:val="16"/>
              </w:rPr>
              <w:t xml:space="preserve">bieżące utrzymanie punktu, </w:t>
            </w:r>
            <w:r w:rsidR="00C170B1">
              <w:rPr>
                <w:sz w:val="16"/>
                <w:szCs w:val="16"/>
              </w:rPr>
              <w:t xml:space="preserve">zakup </w:t>
            </w:r>
            <w:r w:rsidR="00001DD3">
              <w:rPr>
                <w:sz w:val="16"/>
                <w:szCs w:val="16"/>
              </w:rPr>
              <w:t>materiałów do realizacji działań</w:t>
            </w:r>
            <w:r w:rsidR="00C170B1">
              <w:rPr>
                <w:sz w:val="16"/>
                <w:szCs w:val="16"/>
              </w:rPr>
              <w:t xml:space="preserve">,  </w:t>
            </w:r>
            <w:r w:rsidR="002A325F" w:rsidRPr="00C170B1">
              <w:rPr>
                <w:sz w:val="16"/>
                <w:szCs w:val="16"/>
              </w:rPr>
              <w:t>obsługę księgową</w:t>
            </w:r>
            <w:r w:rsidR="00736D88" w:rsidRPr="00C170B1">
              <w:rPr>
                <w:sz w:val="16"/>
                <w:szCs w:val="16"/>
              </w:rPr>
              <w:t xml:space="preserve"> w wysokości do 5% wnioskowanej dotacji</w:t>
            </w:r>
            <w:r w:rsidR="002A325F" w:rsidRPr="00C170B1">
              <w:rPr>
                <w:sz w:val="16"/>
                <w:szCs w:val="16"/>
              </w:rPr>
              <w:t>.</w:t>
            </w:r>
          </w:p>
        </w:tc>
      </w:tr>
      <w:tr w:rsidR="00B30710" w:rsidTr="003F2622">
        <w:trPr>
          <w:trHeight w:val="562"/>
        </w:trPr>
        <w:tc>
          <w:tcPr>
            <w:tcW w:w="1260" w:type="dxa"/>
            <w:vAlign w:val="center"/>
          </w:tcPr>
          <w:p w:rsidR="00B30710" w:rsidRPr="0076334B" w:rsidRDefault="00B30710" w:rsidP="003F2622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Wysokość środków </w:t>
            </w:r>
            <w:r w:rsidR="00691936">
              <w:rPr>
                <w:b w:val="0"/>
                <w:bCs w:val="0"/>
                <w:color w:val="000000"/>
                <w:sz w:val="12"/>
                <w:szCs w:val="12"/>
              </w:rPr>
              <w:br/>
              <w:t>w 2020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B30710" w:rsidRPr="000373A6" w:rsidRDefault="00820083" w:rsidP="003C1308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B542A0">
              <w:rPr>
                <w:color w:val="000000"/>
                <w:sz w:val="20"/>
              </w:rPr>
              <w:t>0</w:t>
            </w:r>
            <w:r w:rsidR="00B30710" w:rsidRPr="000373A6">
              <w:rPr>
                <w:color w:val="000000"/>
                <w:sz w:val="20"/>
              </w:rPr>
              <w:t>.00</w:t>
            </w:r>
            <w:r w:rsidR="00B30710">
              <w:rPr>
                <w:color w:val="000000"/>
                <w:sz w:val="20"/>
              </w:rPr>
              <w:t>0</w:t>
            </w:r>
            <w:r w:rsidR="00B30710" w:rsidRPr="000373A6">
              <w:rPr>
                <w:color w:val="000000"/>
                <w:sz w:val="20"/>
              </w:rPr>
              <w:t xml:space="preserve"> zł</w:t>
            </w:r>
          </w:p>
        </w:tc>
      </w:tr>
    </w:tbl>
    <w:p w:rsidR="00A74BA7" w:rsidRDefault="00A74BA7">
      <w:pPr>
        <w:jc w:val="both"/>
        <w:rPr>
          <w:b/>
        </w:rPr>
      </w:pPr>
    </w:p>
    <w:p w:rsidR="00DA2604" w:rsidRPr="00CA3846" w:rsidRDefault="00DA2604" w:rsidP="00CA3846">
      <w:pPr>
        <w:pStyle w:val="Zawartotabeli"/>
        <w:jc w:val="both"/>
        <w:rPr>
          <w:sz w:val="20"/>
          <w:szCs w:val="20"/>
        </w:rPr>
      </w:pPr>
      <w:r w:rsidRPr="00521AFD">
        <w:rPr>
          <w:b/>
          <w:sz w:val="20"/>
          <w:szCs w:val="20"/>
        </w:rPr>
        <w:t xml:space="preserve">II. Sposób przygotowania oferty:   </w:t>
      </w:r>
      <w:r w:rsidR="00C6419B">
        <w:rPr>
          <w:b/>
          <w:sz w:val="20"/>
          <w:szCs w:val="20"/>
        </w:rPr>
        <w:t xml:space="preserve">                     </w:t>
      </w:r>
      <w:r w:rsidRPr="00521AFD">
        <w:rPr>
          <w:b/>
          <w:sz w:val="20"/>
          <w:szCs w:val="20"/>
        </w:rPr>
        <w:t xml:space="preserve">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 w:rsidR="004C2CED"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 xml:space="preserve">Podmioty uprawnione do złożenia oferty: </w:t>
      </w:r>
      <w:r w:rsidR="00CA3846">
        <w:rPr>
          <w:sz w:val="20"/>
          <w:szCs w:val="20"/>
        </w:rPr>
        <w:t xml:space="preserve"> </w:t>
      </w:r>
      <w:r w:rsidR="00533569">
        <w:rPr>
          <w:sz w:val="20"/>
          <w:szCs w:val="20"/>
        </w:rPr>
        <w:t>podmioty</w:t>
      </w:r>
      <w:r w:rsidR="00CA3846">
        <w:rPr>
          <w:sz w:val="20"/>
          <w:szCs w:val="20"/>
        </w:rPr>
        <w:t xml:space="preserve"> </w:t>
      </w:r>
      <w:r w:rsidR="00CA3846" w:rsidRPr="00CA3846">
        <w:rPr>
          <w:sz w:val="20"/>
          <w:szCs w:val="20"/>
        </w:rPr>
        <w:t xml:space="preserve"> </w:t>
      </w:r>
      <w:r w:rsidR="00CA3846">
        <w:rPr>
          <w:sz w:val="20"/>
          <w:szCs w:val="20"/>
        </w:rPr>
        <w:t>wymienione</w:t>
      </w:r>
      <w:r w:rsidR="00CA3846" w:rsidRPr="00CA3846">
        <w:rPr>
          <w:sz w:val="20"/>
          <w:szCs w:val="20"/>
        </w:rPr>
        <w:t xml:space="preserve"> w art. 3 ust. 2 ustawy z </w:t>
      </w:r>
      <w:r w:rsidR="00CA3846">
        <w:rPr>
          <w:sz w:val="20"/>
          <w:szCs w:val="20"/>
        </w:rPr>
        <w:t xml:space="preserve">dnia 11 września 2015 roku </w:t>
      </w:r>
      <w:r w:rsidR="00533569">
        <w:rPr>
          <w:sz w:val="20"/>
          <w:szCs w:val="20"/>
        </w:rPr>
        <w:br/>
      </w:r>
      <w:r w:rsidR="004C2CED">
        <w:rPr>
          <w:sz w:val="20"/>
          <w:szCs w:val="20"/>
        </w:rPr>
        <w:t xml:space="preserve">     </w:t>
      </w:r>
      <w:r w:rsidR="00CA3846" w:rsidRPr="00CA3846">
        <w:rPr>
          <w:sz w:val="20"/>
          <w:szCs w:val="20"/>
        </w:rPr>
        <w:t>o zdrowiu publicznym. Ofere</w:t>
      </w:r>
      <w:r w:rsidR="002405B3">
        <w:rPr>
          <w:sz w:val="20"/>
          <w:szCs w:val="20"/>
        </w:rPr>
        <w:t>nt nie może powierzyć realizacji</w:t>
      </w:r>
      <w:r w:rsidR="00CA3846" w:rsidRPr="00CA3846">
        <w:rPr>
          <w:sz w:val="20"/>
          <w:szCs w:val="20"/>
        </w:rPr>
        <w:t xml:space="preserve"> zadania innemu podmiotowi.</w:t>
      </w:r>
    </w:p>
    <w:p w:rsidR="00DA2604" w:rsidRDefault="00DA2604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2. Oferta konkursowa powinna być sporządzona na druku stanowiącym załącznik nr </w:t>
      </w:r>
      <w:r w:rsidR="002405B3">
        <w:rPr>
          <w:bCs/>
          <w:iCs/>
          <w:sz w:val="20"/>
          <w:szCs w:val="20"/>
        </w:rPr>
        <w:t>1</w:t>
      </w:r>
      <w:r w:rsidR="007050E3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</w:t>
      </w:r>
    </w:p>
    <w:p w:rsidR="00213598" w:rsidRDefault="00E57020" w:rsidP="00E57020">
      <w:pPr>
        <w:pStyle w:val="Tekstpodstawowywcity"/>
        <w:tabs>
          <w:tab w:val="left" w:pos="709"/>
          <w:tab w:val="left" w:pos="851"/>
        </w:tabs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1) </w:t>
      </w:r>
      <w:r w:rsidR="00DA2604">
        <w:rPr>
          <w:bCs/>
          <w:iCs/>
          <w:sz w:val="20"/>
          <w:szCs w:val="20"/>
        </w:rPr>
        <w:t xml:space="preserve">ofertę należy wypełnić czytelnie, tzn. komputerowo. Wszystkie pola oferty muszą być wypełnione.                          </w:t>
      </w:r>
      <w:r w:rsidR="00DA2604">
        <w:rPr>
          <w:bCs/>
          <w:iCs/>
          <w:sz w:val="20"/>
          <w:szCs w:val="20"/>
        </w:rPr>
        <w:br/>
        <w:t xml:space="preserve">     W przypadku, gdy pole nie będzie wypełnione, piszemy </w:t>
      </w:r>
      <w:r w:rsidR="00DA2604">
        <w:rPr>
          <w:bCs/>
          <w:i/>
          <w:iCs/>
          <w:sz w:val="20"/>
          <w:szCs w:val="20"/>
        </w:rPr>
        <w:t>„nie dotyczy”,</w:t>
      </w:r>
      <w:r w:rsidR="00DA2604">
        <w:rPr>
          <w:bCs/>
          <w:iCs/>
          <w:sz w:val="20"/>
          <w:szCs w:val="20"/>
        </w:rPr>
        <w:t xml:space="preserve"> a w przypadku pól liczbowych   </w:t>
      </w:r>
      <w:r w:rsidR="00DA2604">
        <w:rPr>
          <w:bCs/>
          <w:iCs/>
          <w:sz w:val="20"/>
          <w:szCs w:val="20"/>
        </w:rPr>
        <w:br/>
        <w:t xml:space="preserve">     wpisujemy cyfrę </w:t>
      </w:r>
      <w:r w:rsidR="00DA2604">
        <w:rPr>
          <w:bCs/>
          <w:i/>
          <w:iCs/>
          <w:sz w:val="20"/>
          <w:szCs w:val="20"/>
        </w:rPr>
        <w:t>„0”</w:t>
      </w:r>
      <w:r w:rsidR="00DA2604"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 w:rsidR="00DA2604" w:rsidRPr="006837AC">
        <w:rPr>
          <w:bCs/>
          <w:iCs/>
          <w:color w:val="FFFFFF"/>
          <w:sz w:val="20"/>
          <w:szCs w:val="20"/>
        </w:rPr>
        <w:t>.</w:t>
      </w:r>
      <w:r w:rsidR="00DA2604">
        <w:rPr>
          <w:bCs/>
          <w:iCs/>
          <w:sz w:val="20"/>
          <w:szCs w:val="20"/>
        </w:rPr>
        <w:br/>
        <w:t>2) oferta musi być opieczętowana i podpisana czytelnie przez osoby, które zgodnie z p</w:t>
      </w:r>
      <w:r w:rsidR="00213598">
        <w:rPr>
          <w:bCs/>
          <w:iCs/>
          <w:sz w:val="20"/>
          <w:szCs w:val="20"/>
        </w:rPr>
        <w:t xml:space="preserve">ostanowieniami statutu </w:t>
      </w:r>
      <w:r w:rsidR="00CF59EE">
        <w:rPr>
          <w:bCs/>
          <w:iCs/>
          <w:sz w:val="20"/>
          <w:szCs w:val="20"/>
        </w:rPr>
        <w:t xml:space="preserve"> </w:t>
      </w:r>
      <w:r w:rsidR="00CF59EE">
        <w:rPr>
          <w:bCs/>
          <w:iCs/>
          <w:sz w:val="20"/>
          <w:szCs w:val="20"/>
        </w:rPr>
        <w:br/>
        <w:t xml:space="preserve">     </w:t>
      </w:r>
      <w:r w:rsidR="00213598">
        <w:rPr>
          <w:bCs/>
          <w:iCs/>
          <w:sz w:val="20"/>
          <w:szCs w:val="20"/>
        </w:rPr>
        <w:t xml:space="preserve">są </w:t>
      </w:r>
      <w:r w:rsidR="00DA2604">
        <w:rPr>
          <w:bCs/>
          <w:iCs/>
          <w:sz w:val="20"/>
          <w:szCs w:val="20"/>
        </w:rPr>
        <w:t>uprawnione do reprezentowania podmiotu i zaciągania w jego imieniu zobowiąz</w:t>
      </w:r>
      <w:r w:rsidR="00213598">
        <w:rPr>
          <w:bCs/>
          <w:iCs/>
          <w:sz w:val="20"/>
          <w:szCs w:val="20"/>
        </w:rPr>
        <w:t xml:space="preserve">ań finansowych </w:t>
      </w:r>
      <w:r w:rsidR="00213598">
        <w:rPr>
          <w:bCs/>
          <w:iCs/>
          <w:sz w:val="20"/>
          <w:szCs w:val="20"/>
        </w:rPr>
        <w:br/>
      </w:r>
      <w:r w:rsidR="00CF59EE">
        <w:rPr>
          <w:bCs/>
          <w:iCs/>
          <w:sz w:val="20"/>
          <w:szCs w:val="20"/>
        </w:rPr>
        <w:t xml:space="preserve">     </w:t>
      </w:r>
      <w:r w:rsidR="00213598">
        <w:rPr>
          <w:bCs/>
          <w:iCs/>
          <w:sz w:val="20"/>
          <w:szCs w:val="20"/>
        </w:rPr>
        <w:t xml:space="preserve">i zawierania </w:t>
      </w:r>
      <w:r w:rsidR="00760615">
        <w:rPr>
          <w:bCs/>
          <w:iCs/>
          <w:sz w:val="20"/>
          <w:szCs w:val="20"/>
        </w:rPr>
        <w:t>umów,</w:t>
      </w:r>
    </w:p>
    <w:p w:rsidR="00DA2604" w:rsidRDefault="00DA2604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4C2CED" w:rsidRDefault="00DA2604" w:rsidP="009E30E0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</w:t>
      </w:r>
      <w:r w:rsidR="009E30E0">
        <w:rPr>
          <w:sz w:val="20"/>
          <w:szCs w:val="20"/>
        </w:rPr>
        <w:t xml:space="preserve">ne lub </w:t>
      </w:r>
      <w:r>
        <w:rPr>
          <w:sz w:val="20"/>
          <w:szCs w:val="20"/>
        </w:rPr>
        <w:t xml:space="preserve">złożone </w:t>
      </w:r>
      <w:r w:rsidR="004C2CED">
        <w:rPr>
          <w:sz w:val="20"/>
          <w:szCs w:val="20"/>
        </w:rPr>
        <w:t xml:space="preserve">      </w:t>
      </w:r>
    </w:p>
    <w:p w:rsidR="009E30E0" w:rsidRDefault="004C2CED" w:rsidP="009E30E0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2604">
        <w:rPr>
          <w:sz w:val="20"/>
          <w:szCs w:val="20"/>
        </w:rPr>
        <w:t>po terminie.</w:t>
      </w:r>
    </w:p>
    <w:p w:rsidR="00DA2604" w:rsidRDefault="00DA2604" w:rsidP="009E30E0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Do oferty należy dołączyć:</w:t>
      </w:r>
    </w:p>
    <w:p w:rsidR="000F41DC" w:rsidRDefault="00DA2604" w:rsidP="000F41DC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CA3846">
        <w:rPr>
          <w:sz w:val="20"/>
          <w:szCs w:val="20"/>
        </w:rPr>
        <w:t xml:space="preserve">  </w:t>
      </w:r>
      <w:r w:rsidR="00A13603">
        <w:rPr>
          <w:sz w:val="20"/>
          <w:szCs w:val="20"/>
        </w:rPr>
        <w:t xml:space="preserve"> a</w:t>
      </w:r>
      <w:r w:rsidR="00CA3846" w:rsidRPr="00CA3846">
        <w:rPr>
          <w:sz w:val="20"/>
          <w:szCs w:val="20"/>
        </w:rPr>
        <w:t>ktualny odpis z odpowiedniego rejestru lub inne dokumenty informujące o statusie prawnym podmiotu składającego ofertę i umocowanie osób go reprezentujących</w:t>
      </w:r>
      <w:r w:rsidR="00A13603">
        <w:rPr>
          <w:sz w:val="20"/>
          <w:szCs w:val="20"/>
        </w:rPr>
        <w:t>;</w:t>
      </w:r>
      <w:r w:rsidRPr="00CA3846">
        <w:rPr>
          <w:sz w:val="20"/>
          <w:szCs w:val="20"/>
        </w:rPr>
        <w:t xml:space="preserve">  </w:t>
      </w:r>
    </w:p>
    <w:p w:rsidR="000F41DC" w:rsidRPr="000F41DC" w:rsidRDefault="000F41DC" w:rsidP="000F41DC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F41DC">
        <w:rPr>
          <w:sz w:val="20"/>
          <w:szCs w:val="20"/>
        </w:rPr>
        <w:t>informacja o dysponowaniu bazą lokalową (własną i/lub użyczoną</w:t>
      </w:r>
      <w:r>
        <w:rPr>
          <w:sz w:val="20"/>
          <w:szCs w:val="20"/>
        </w:rPr>
        <w:t xml:space="preserve">/wynajętą) do wykonania zadania, </w:t>
      </w:r>
      <w:r w:rsidRPr="000F41DC">
        <w:rPr>
          <w:sz w:val="20"/>
          <w:szCs w:val="20"/>
        </w:rPr>
        <w:t>kserokopie kwalifikacji/uprawnień osób biorących udział w realizacji zadania oraz dokumenty potwierdzające doświadczenie w prowadzeniu punktu konsultacy</w:t>
      </w:r>
      <w:r w:rsidR="0034236E">
        <w:rPr>
          <w:sz w:val="20"/>
          <w:szCs w:val="20"/>
        </w:rPr>
        <w:t>jnego dla osób uzależnionych</w:t>
      </w:r>
      <w:r w:rsidR="00303AF7">
        <w:rPr>
          <w:sz w:val="20"/>
          <w:szCs w:val="20"/>
        </w:rPr>
        <w:t xml:space="preserve"> i członków ich rodzin</w:t>
      </w:r>
      <w:r w:rsidR="0034236E">
        <w:rPr>
          <w:sz w:val="20"/>
          <w:szCs w:val="20"/>
        </w:rPr>
        <w:t>;</w:t>
      </w:r>
    </w:p>
    <w:p w:rsidR="00FB6270" w:rsidRPr="000F41DC" w:rsidRDefault="000F41DC" w:rsidP="00FA0593">
      <w:pPr>
        <w:numPr>
          <w:ilvl w:val="0"/>
          <w:numId w:val="2"/>
        </w:numPr>
        <w:tabs>
          <w:tab w:val="left" w:pos="720"/>
        </w:tabs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13603" w:rsidRPr="000F41DC">
        <w:rPr>
          <w:sz w:val="20"/>
          <w:szCs w:val="20"/>
        </w:rPr>
        <w:t>o</w:t>
      </w:r>
      <w:r w:rsidR="00FB6270" w:rsidRPr="000F41DC">
        <w:rPr>
          <w:sz w:val="20"/>
          <w:szCs w:val="20"/>
        </w:rPr>
        <w:t xml:space="preserve">świadczenie potwierdzające, że w stosunku do podmiotu składającego ofertę nie stwierdzono niezgodnego </w:t>
      </w:r>
      <w:r w:rsidR="00FB6270" w:rsidRPr="000F41DC">
        <w:rPr>
          <w:sz w:val="20"/>
          <w:szCs w:val="20"/>
        </w:rPr>
        <w:br/>
        <w:t>z przeznaczeniem wykorzystania środków publicznych</w:t>
      </w:r>
      <w:r w:rsidR="00A13603" w:rsidRPr="000F41DC">
        <w:rPr>
          <w:sz w:val="20"/>
          <w:szCs w:val="20"/>
        </w:rPr>
        <w:t>;</w:t>
      </w:r>
    </w:p>
    <w:p w:rsidR="00FB6270" w:rsidRPr="00FB6270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>świadczenie osoby uprawnionej do reprezentowania podmiotu składającego ofertę o niekaralności zakazem pełnienia funkcji związanych z dysponowaniem środkami publicznymi oraz niekaralności za umyślne przestępstwo lu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 umyślne przestępstwo skarbowe;</w:t>
      </w:r>
    </w:p>
    <w:p w:rsidR="00FB6270" w:rsidRPr="00FB6270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świadczenie, że podmiot składający ofertę jest jedynym posiadaczem rachunku, na który zostaną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przekazane środki i zobowiązuje się go utrzymywać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do chwili zaakceptowania rozliczenia tych środków pod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względem finansowym i rzeczowym;</w:t>
      </w:r>
    </w:p>
    <w:p w:rsidR="00CE21D3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>
        <w:rPr>
          <w:rFonts w:eastAsia="Times New Roman" w:cs="Times New Roman"/>
          <w:kern w:val="0"/>
          <w:sz w:val="20"/>
          <w:szCs w:val="20"/>
          <w:lang w:eastAsia="pl-PL" w:bidi="ar-SA"/>
        </w:rPr>
        <w:t>świadczenie osoby upoważnionej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do reprezentowania podmiotu składającego ofertę wskazujące, że kwota środków przeznaczona zostanie na real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izację zadania zgodnie z ofertą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i że w tym zakresie zadanie nie będ</w:t>
      </w:r>
      <w:r w:rsidR="00820083">
        <w:rPr>
          <w:rFonts w:eastAsia="Times New Roman" w:cs="Times New Roman"/>
          <w:kern w:val="0"/>
          <w:sz w:val="20"/>
          <w:szCs w:val="20"/>
          <w:lang w:eastAsia="pl-PL" w:bidi="ar-SA"/>
        </w:rPr>
        <w:t>zie finansowane z innych źródeł.</w:t>
      </w:r>
    </w:p>
    <w:p w:rsidR="00CE21D3" w:rsidRPr="00684BF1" w:rsidRDefault="00CE21D3" w:rsidP="00CE21D3">
      <w:pPr>
        <w:pStyle w:val="Zawartotabeli"/>
        <w:snapToGrid w:val="0"/>
        <w:jc w:val="both"/>
        <w:rPr>
          <w:sz w:val="20"/>
          <w:szCs w:val="20"/>
        </w:rPr>
      </w:pPr>
    </w:p>
    <w:p w:rsidR="004358A0" w:rsidRDefault="00CE21D3" w:rsidP="00CE21D3">
      <w:pPr>
        <w:pStyle w:val="Zawartotabeli"/>
        <w:snapToGrid w:val="0"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6E429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Składający oświadczenia jest zobowiązany do zawarcia w nim klauzuli następującej treści: </w:t>
      </w:r>
      <w:r w:rsidR="00772C68" w:rsidRPr="006E429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</w:r>
      <w:r w:rsidRPr="006E429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„Jestem świadomy odpowiedzialności karnej za złożenie fałszywego oświadczenia”.</w:t>
      </w:r>
    </w:p>
    <w:p w:rsidR="008172FD" w:rsidRPr="006E429E" w:rsidRDefault="008172FD" w:rsidP="00CE21D3">
      <w:pPr>
        <w:pStyle w:val="Zawartotabeli"/>
        <w:snapToGrid w:val="0"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CE21D3" w:rsidRPr="00590629" w:rsidRDefault="004358A0" w:rsidP="00CE21D3">
      <w:pPr>
        <w:pStyle w:val="Zawartotabeli"/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590629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Wzór oświadczeń stanowi załącznik </w:t>
      </w:r>
      <w:r w:rsidR="003D66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nr 3 </w:t>
      </w:r>
      <w:r w:rsidR="003D66DE">
        <w:rPr>
          <w:sz w:val="20"/>
          <w:szCs w:val="20"/>
        </w:rPr>
        <w:t>do niniejszego ogłoszenia.</w:t>
      </w:r>
    </w:p>
    <w:p w:rsidR="004C2CED" w:rsidRDefault="00DA2604" w:rsidP="00CE21D3">
      <w:pPr>
        <w:pStyle w:val="Zawartotabeli"/>
        <w:snapToGrid w:val="0"/>
        <w:jc w:val="both"/>
        <w:rPr>
          <w:sz w:val="20"/>
          <w:szCs w:val="20"/>
        </w:rPr>
      </w:pPr>
      <w:r w:rsidRPr="00CE21D3">
        <w:rPr>
          <w:sz w:val="20"/>
          <w:szCs w:val="20"/>
        </w:rPr>
        <w:t xml:space="preserve">5. Wszystkie kopie dokumentów muszą być poświadczone za zgodność z oryginałem przez upoważnione w statucie osoby. </w:t>
      </w:r>
      <w:r w:rsidR="004C2CED">
        <w:rPr>
          <w:sz w:val="20"/>
          <w:szCs w:val="20"/>
        </w:rPr>
        <w:t xml:space="preserve">   </w:t>
      </w:r>
    </w:p>
    <w:p w:rsidR="004C2CED" w:rsidRDefault="004C2CED" w:rsidP="004C2CED">
      <w:pPr>
        <w:pStyle w:val="Zawartotabeli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2604" w:rsidRPr="00CE21D3">
        <w:rPr>
          <w:sz w:val="20"/>
          <w:szCs w:val="20"/>
        </w:rPr>
        <w:t>Potwierdzenie za zgodność z oryginałem winno zawierać:</w:t>
      </w:r>
    </w:p>
    <w:p w:rsidR="00DA2604" w:rsidRDefault="00DA2604" w:rsidP="004C2CED">
      <w:pPr>
        <w:pStyle w:val="Zawartotabeli"/>
        <w:numPr>
          <w:ilvl w:val="0"/>
          <w:numId w:val="36"/>
        </w:numPr>
        <w:tabs>
          <w:tab w:val="left" w:pos="993"/>
        </w:tabs>
        <w:snapToGrid w:val="0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>klauzulę</w:t>
      </w:r>
      <w:r w:rsidR="002C56C3">
        <w:rPr>
          <w:sz w:val="20"/>
          <w:szCs w:val="20"/>
        </w:rPr>
        <w:t xml:space="preserve"> </w:t>
      </w:r>
      <w:r w:rsidR="002C56C3" w:rsidRPr="00760615">
        <w:rPr>
          <w:i/>
          <w:sz w:val="20"/>
          <w:szCs w:val="20"/>
        </w:rPr>
        <w:t>„za zgodność z oryginałem”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</w:t>
      </w:r>
      <w:r w:rsidR="004C2CED">
        <w:rPr>
          <w:sz w:val="20"/>
          <w:szCs w:val="20"/>
        </w:rPr>
        <w:t xml:space="preserve">  </w:t>
      </w:r>
      <w:r>
        <w:rPr>
          <w:sz w:val="20"/>
          <w:szCs w:val="20"/>
        </w:rPr>
        <w:t>podpis wr</w:t>
      </w:r>
      <w:r w:rsidR="006E3246">
        <w:rPr>
          <w:sz w:val="20"/>
          <w:szCs w:val="20"/>
        </w:rPr>
        <w:t>az z imienną pieczątką oraz datą</w:t>
      </w:r>
      <w:r w:rsidR="00AE49E3">
        <w:rPr>
          <w:sz w:val="20"/>
          <w:szCs w:val="20"/>
        </w:rPr>
        <w:t>;</w:t>
      </w:r>
    </w:p>
    <w:p w:rsidR="00DA2604" w:rsidRPr="004C2CED" w:rsidRDefault="00DA2604" w:rsidP="004C2CED">
      <w:pPr>
        <w:pStyle w:val="Akapitzlist"/>
        <w:numPr>
          <w:ilvl w:val="0"/>
          <w:numId w:val="36"/>
        </w:numPr>
        <w:tabs>
          <w:tab w:val="left" w:pos="993"/>
        </w:tabs>
        <w:ind w:hanging="153"/>
        <w:jc w:val="both"/>
        <w:rPr>
          <w:sz w:val="20"/>
          <w:szCs w:val="20"/>
        </w:rPr>
      </w:pPr>
      <w:r w:rsidRPr="004C2CED">
        <w:rPr>
          <w:sz w:val="20"/>
          <w:szCs w:val="20"/>
        </w:rPr>
        <w:t>w przypadku dokumentów wielostronicowych dopuszcza się dwa rodzaje potwierdzenia:</w:t>
      </w:r>
    </w:p>
    <w:p w:rsidR="00DA2604" w:rsidRDefault="00DA2604" w:rsidP="004C2CED">
      <w:pPr>
        <w:ind w:left="708" w:firstLine="285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CE21D3" w:rsidRPr="00C6419B" w:rsidRDefault="00DA2604" w:rsidP="004C2CED">
      <w:pPr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 pierwszej stronie dokumentu zawarta jest klauzula </w:t>
      </w:r>
      <w:r w:rsidRPr="00760615">
        <w:rPr>
          <w:i/>
          <w:sz w:val="20"/>
          <w:szCs w:val="20"/>
        </w:rPr>
        <w:t>„za zgodność z oryginałem od strony 1 do</w:t>
      </w:r>
      <w:r w:rsidR="004C2CED">
        <w:rPr>
          <w:i/>
          <w:sz w:val="20"/>
          <w:szCs w:val="20"/>
        </w:rPr>
        <w:t xml:space="preserve">  strony </w:t>
      </w:r>
      <w:r w:rsidRPr="00760615">
        <w:rPr>
          <w:i/>
          <w:sz w:val="20"/>
          <w:szCs w:val="20"/>
        </w:rPr>
        <w:t>…”</w:t>
      </w:r>
      <w:r w:rsidR="0084039E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oraz czytelny podpis osoby upoważnionej lub podpis wraz z imienną pieczątką, a każda strona opatrzona jest parafką.</w:t>
      </w:r>
    </w:p>
    <w:p w:rsidR="00DA2604" w:rsidRPr="00521AFD" w:rsidRDefault="00DA2604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521AFD">
        <w:rPr>
          <w:b/>
          <w:bCs/>
          <w:sz w:val="20"/>
          <w:szCs w:val="20"/>
        </w:rPr>
        <w:t>III. Termin i miejsce składania ofert: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E111D">
        <w:rPr>
          <w:sz w:val="20"/>
          <w:szCs w:val="20"/>
        </w:rPr>
        <w:t>fertę na realizację wymienionego zadania należy składać w zaklejonej kopercie oznaczonej</w:t>
      </w:r>
      <w:r>
        <w:rPr>
          <w:sz w:val="20"/>
          <w:szCs w:val="20"/>
        </w:rPr>
        <w:t xml:space="preserve"> napisem: </w:t>
      </w:r>
    </w:p>
    <w:p w:rsidR="00DA2604" w:rsidRPr="006E429E" w:rsidRDefault="00155D61" w:rsidP="006E429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kern w:val="0"/>
          <w:sz w:val="20"/>
          <w:szCs w:val="20"/>
        </w:rPr>
        <w:t>Oferta na realizację w 2020</w:t>
      </w:r>
      <w:r w:rsidR="00CE21D3" w:rsidRPr="00CE21D3">
        <w:rPr>
          <w:rFonts w:ascii="Times New Roman" w:hAnsi="Times New Roman" w:cs="Times New Roman"/>
          <w:bCs w:val="0"/>
          <w:kern w:val="0"/>
          <w:sz w:val="20"/>
          <w:szCs w:val="20"/>
        </w:rPr>
        <w:t xml:space="preserve"> roku zadania z zakresu zdrowia publicznego</w:t>
      </w:r>
      <w:r w:rsidR="00DA2604">
        <w:rPr>
          <w:rFonts w:ascii="Times New Roman" w:hAnsi="Times New Roman" w:cs="Times New Roman"/>
          <w:sz w:val="20"/>
          <w:szCs w:val="20"/>
        </w:rPr>
        <w:br/>
        <w:t>tytuł zadania „ ....................................................................................”,</w:t>
      </w:r>
    </w:p>
    <w:p w:rsidR="00DA2604" w:rsidRDefault="00DA2604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</w:t>
      </w:r>
      <w:r w:rsidR="00590629">
        <w:rPr>
          <w:sz w:val="20"/>
          <w:szCs w:val="20"/>
        </w:rPr>
        <w:t>ul. Głogowskiego 3/5 – pokój 108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 xml:space="preserve">terminie </w:t>
      </w:r>
      <w:r w:rsidR="0065496B" w:rsidRPr="00AE111D">
        <w:rPr>
          <w:b/>
          <w:sz w:val="20"/>
          <w:szCs w:val="20"/>
          <w:u w:val="single"/>
        </w:rPr>
        <w:t>do</w:t>
      </w:r>
      <w:r w:rsidR="00155D61">
        <w:rPr>
          <w:b/>
          <w:sz w:val="20"/>
          <w:szCs w:val="20"/>
          <w:u w:val="single"/>
        </w:rPr>
        <w:t xml:space="preserve"> 12</w:t>
      </w:r>
      <w:r w:rsidR="00590629">
        <w:rPr>
          <w:b/>
          <w:sz w:val="20"/>
          <w:szCs w:val="20"/>
          <w:u w:val="single"/>
        </w:rPr>
        <w:t>.02</w:t>
      </w:r>
      <w:r w:rsidR="00AE111D" w:rsidRPr="00AE111D">
        <w:rPr>
          <w:b/>
          <w:sz w:val="20"/>
          <w:szCs w:val="20"/>
          <w:u w:val="single"/>
        </w:rPr>
        <w:t>.</w:t>
      </w:r>
      <w:r w:rsidR="009F0635">
        <w:rPr>
          <w:b/>
          <w:color w:val="000000"/>
          <w:sz w:val="20"/>
          <w:szCs w:val="20"/>
          <w:u w:val="single"/>
        </w:rPr>
        <w:t>2020</w:t>
      </w:r>
      <w:r w:rsidR="004B44F0">
        <w:rPr>
          <w:b/>
          <w:color w:val="000000"/>
          <w:sz w:val="20"/>
          <w:szCs w:val="20"/>
          <w:u w:val="single"/>
        </w:rPr>
        <w:t xml:space="preserve"> roku do g</w:t>
      </w:r>
      <w:r w:rsidR="00A74BA7">
        <w:rPr>
          <w:b/>
          <w:color w:val="000000"/>
          <w:sz w:val="20"/>
          <w:szCs w:val="20"/>
          <w:u w:val="single"/>
        </w:rPr>
        <w:t>odz</w:t>
      </w:r>
      <w:r w:rsidR="00AE111D">
        <w:rPr>
          <w:b/>
          <w:color w:val="000000"/>
          <w:sz w:val="20"/>
          <w:szCs w:val="20"/>
          <w:u w:val="single"/>
        </w:rPr>
        <w:t>. 9</w:t>
      </w:r>
      <w:r w:rsidR="00820083">
        <w:rPr>
          <w:b/>
          <w:color w:val="000000"/>
          <w:sz w:val="20"/>
          <w:szCs w:val="20"/>
          <w:u w:val="single"/>
        </w:rPr>
        <w:t>:3</w:t>
      </w:r>
      <w:r>
        <w:rPr>
          <w:b/>
          <w:color w:val="000000"/>
          <w:sz w:val="20"/>
          <w:szCs w:val="20"/>
          <w:u w:val="single"/>
        </w:rPr>
        <w:t>0.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8172FD" w:rsidRDefault="008172FD">
      <w:pPr>
        <w:jc w:val="both"/>
        <w:rPr>
          <w:b/>
          <w:sz w:val="20"/>
          <w:szCs w:val="20"/>
        </w:rPr>
      </w:pPr>
    </w:p>
    <w:p w:rsidR="006E06E4" w:rsidRDefault="006E06E4">
      <w:pPr>
        <w:jc w:val="both"/>
        <w:rPr>
          <w:b/>
          <w:sz w:val="20"/>
          <w:szCs w:val="20"/>
        </w:rPr>
      </w:pPr>
    </w:p>
    <w:p w:rsidR="006E06E4" w:rsidRDefault="006E06E4">
      <w:pPr>
        <w:jc w:val="both"/>
        <w:rPr>
          <w:b/>
          <w:sz w:val="20"/>
          <w:szCs w:val="20"/>
        </w:rPr>
      </w:pPr>
    </w:p>
    <w:p w:rsidR="00DA2604" w:rsidRDefault="00DA2604">
      <w:pPr>
        <w:jc w:val="both"/>
        <w:rPr>
          <w:b/>
          <w:sz w:val="20"/>
          <w:szCs w:val="20"/>
        </w:rPr>
      </w:pPr>
      <w:r w:rsidRPr="00521AFD">
        <w:rPr>
          <w:b/>
          <w:sz w:val="20"/>
          <w:szCs w:val="20"/>
        </w:rPr>
        <w:lastRenderedPageBreak/>
        <w:t>IV.</w:t>
      </w:r>
      <w:r w:rsidR="008C52FD">
        <w:rPr>
          <w:b/>
          <w:sz w:val="20"/>
          <w:szCs w:val="20"/>
        </w:rPr>
        <w:t xml:space="preserve">  Kryteria oceny ofert</w:t>
      </w:r>
      <w:r w:rsidR="00AE111D">
        <w:rPr>
          <w:b/>
          <w:sz w:val="20"/>
          <w:szCs w:val="20"/>
        </w:rPr>
        <w:t>:</w:t>
      </w:r>
    </w:p>
    <w:p w:rsidR="008172FD" w:rsidRPr="00533569" w:rsidRDefault="008172FD">
      <w:pPr>
        <w:jc w:val="both"/>
        <w:rPr>
          <w:b/>
          <w:color w:val="FF0000"/>
          <w:sz w:val="20"/>
          <w:szCs w:val="20"/>
        </w:rPr>
      </w:pPr>
    </w:p>
    <w:p w:rsidR="004D4EAB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>
        <w:rPr>
          <w:b/>
          <w:i w:val="0"/>
          <w:iCs w:val="0"/>
          <w:color w:val="000000"/>
          <w:sz w:val="20"/>
          <w:szCs w:val="20"/>
        </w:rPr>
        <w:t>odb</w:t>
      </w:r>
      <w:r w:rsidR="00AE111D">
        <w:rPr>
          <w:b/>
          <w:i w:val="0"/>
          <w:iCs w:val="0"/>
          <w:color w:val="000000"/>
          <w:sz w:val="20"/>
          <w:szCs w:val="20"/>
        </w:rPr>
        <w:t>ędzie się w</w:t>
      </w:r>
      <w:r w:rsidR="009F0635">
        <w:rPr>
          <w:b/>
          <w:i w:val="0"/>
          <w:iCs w:val="0"/>
          <w:color w:val="000000"/>
          <w:sz w:val="20"/>
          <w:szCs w:val="20"/>
        </w:rPr>
        <w:t xml:space="preserve"> dniu 12.02.2020</w:t>
      </w:r>
      <w:r w:rsidR="003B5C44">
        <w:rPr>
          <w:b/>
          <w:i w:val="0"/>
          <w:iCs w:val="0"/>
          <w:color w:val="000000"/>
          <w:sz w:val="20"/>
          <w:szCs w:val="20"/>
        </w:rPr>
        <w:t xml:space="preserve"> roku o godzinie 10</w:t>
      </w:r>
      <w:r>
        <w:rPr>
          <w:b/>
          <w:i w:val="0"/>
          <w:iCs w:val="0"/>
          <w:color w:val="000000"/>
          <w:sz w:val="20"/>
          <w:szCs w:val="20"/>
        </w:rPr>
        <w:t>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 w:rsidR="00592612">
        <w:rPr>
          <w:i w:val="0"/>
          <w:iCs w:val="0"/>
          <w:sz w:val="20"/>
          <w:szCs w:val="20"/>
        </w:rPr>
        <w:t xml:space="preserve">w </w:t>
      </w:r>
      <w:r>
        <w:rPr>
          <w:i w:val="0"/>
          <w:iCs w:val="0"/>
          <w:sz w:val="20"/>
          <w:szCs w:val="20"/>
        </w:rPr>
        <w:t>Urzędzie Miasta pok. nr 00</w:t>
      </w:r>
      <w:r w:rsidR="009F0635">
        <w:rPr>
          <w:i w:val="0"/>
          <w:iCs w:val="0"/>
          <w:sz w:val="20"/>
          <w:szCs w:val="20"/>
        </w:rPr>
        <w:t>2</w:t>
      </w:r>
      <w:r>
        <w:rPr>
          <w:i w:val="0"/>
          <w:iCs w:val="0"/>
          <w:sz w:val="20"/>
          <w:szCs w:val="20"/>
        </w:rPr>
        <w:t>. W przypadku, gdy Komi</w:t>
      </w:r>
      <w:r w:rsidR="00710249">
        <w:rPr>
          <w:i w:val="0"/>
          <w:iCs w:val="0"/>
          <w:sz w:val="20"/>
          <w:szCs w:val="20"/>
        </w:rPr>
        <w:t>sja nie zdoła zaopiniować ofert</w:t>
      </w:r>
      <w:r>
        <w:rPr>
          <w:i w:val="0"/>
          <w:iCs w:val="0"/>
          <w:sz w:val="20"/>
          <w:szCs w:val="20"/>
        </w:rPr>
        <w:t xml:space="preserve"> podczas jednego posiedzenia, Przewodniczący Komisji może postanowić o jego kontynuowaniu  w innym terminie, który podaje do wiadomości obecnych.</w:t>
      </w:r>
    </w:p>
    <w:p w:rsidR="00533569" w:rsidRDefault="00CE21D3" w:rsidP="004C2CED">
      <w:pPr>
        <w:numPr>
          <w:ilvl w:val="0"/>
          <w:numId w:val="3"/>
        </w:numPr>
        <w:tabs>
          <w:tab w:val="clear" w:pos="720"/>
          <w:tab w:val="num" w:pos="284"/>
          <w:tab w:val="num" w:pos="343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Istnieje możliwość odwołania konkursu ofert przed upływem terminu na złożenie </w:t>
      </w:r>
      <w:r w:rsidR="00556DE2">
        <w:rPr>
          <w:sz w:val="20"/>
          <w:szCs w:val="20"/>
        </w:rPr>
        <w:t>ofert oraz możliwość</w:t>
      </w:r>
      <w:r w:rsidR="00533569">
        <w:rPr>
          <w:sz w:val="20"/>
          <w:szCs w:val="20"/>
        </w:rPr>
        <w:t xml:space="preserve"> przedłużenia terminu składania ofert i terminu rozstrzygnięcia konkursu</w:t>
      </w:r>
      <w:r w:rsidR="00AE111D">
        <w:rPr>
          <w:sz w:val="20"/>
          <w:szCs w:val="20"/>
        </w:rPr>
        <w:t xml:space="preserve"> ofert</w:t>
      </w:r>
      <w:r w:rsidR="00533569">
        <w:rPr>
          <w:sz w:val="20"/>
          <w:szCs w:val="20"/>
        </w:rPr>
        <w:t>.</w:t>
      </w:r>
    </w:p>
    <w:p w:rsidR="008015D1" w:rsidRDefault="008015D1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</w:t>
      </w:r>
      <w:r w:rsidR="00EB5B38">
        <w:rPr>
          <w:i w:val="0"/>
          <w:iCs w:val="0"/>
          <w:sz w:val="20"/>
          <w:szCs w:val="20"/>
        </w:rPr>
        <w:t xml:space="preserve">ferty stanowiącym załącznik </w:t>
      </w:r>
      <w:r w:rsidR="0084039E">
        <w:rPr>
          <w:i w:val="0"/>
          <w:iCs w:val="0"/>
          <w:sz w:val="20"/>
          <w:szCs w:val="20"/>
        </w:rPr>
        <w:br/>
      </w:r>
      <w:r w:rsidR="00EB5B38">
        <w:rPr>
          <w:i w:val="0"/>
          <w:iCs w:val="0"/>
          <w:sz w:val="20"/>
          <w:szCs w:val="20"/>
        </w:rPr>
        <w:t>nr 2</w:t>
      </w:r>
      <w:r w:rsidR="00533569">
        <w:rPr>
          <w:i w:val="0"/>
          <w:iCs w:val="0"/>
          <w:sz w:val="20"/>
          <w:szCs w:val="20"/>
        </w:rPr>
        <w:t xml:space="preserve"> </w:t>
      </w:r>
      <w:r w:rsidR="00EB5B38">
        <w:rPr>
          <w:i w:val="0"/>
          <w:iCs w:val="0"/>
          <w:sz w:val="20"/>
          <w:szCs w:val="20"/>
        </w:rPr>
        <w:t>do niniejszego ogłoszenia</w:t>
      </w:r>
      <w:r>
        <w:rPr>
          <w:i w:val="0"/>
          <w:iCs w:val="0"/>
          <w:sz w:val="20"/>
          <w:szCs w:val="20"/>
        </w:rPr>
        <w:t xml:space="preserve"> w następującym trybie:</w:t>
      </w:r>
    </w:p>
    <w:p w:rsidR="00DA2604" w:rsidRDefault="00DA2604" w:rsidP="004C2CED">
      <w:pPr>
        <w:pStyle w:val="Tekstpodstawowy3"/>
        <w:numPr>
          <w:ilvl w:val="1"/>
          <w:numId w:val="3"/>
        </w:numPr>
        <w:tabs>
          <w:tab w:val="clear" w:pos="1440"/>
          <w:tab w:val="num" w:pos="426"/>
          <w:tab w:val="num" w:pos="720"/>
        </w:tabs>
        <w:ind w:left="284" w:firstLine="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</w:t>
      </w:r>
      <w:r w:rsidR="003F2622">
        <w:rPr>
          <w:i w:val="0"/>
          <w:iCs w:val="0"/>
          <w:sz w:val="20"/>
          <w:szCs w:val="20"/>
        </w:rPr>
        <w:t>isyjne otwarcie złożonych ofert;</w:t>
      </w:r>
    </w:p>
    <w:p w:rsidR="004C2CED" w:rsidRPr="004C2CED" w:rsidRDefault="00DA2604" w:rsidP="004C2CED">
      <w:pPr>
        <w:pStyle w:val="Tekstpodstawowy3"/>
        <w:numPr>
          <w:ilvl w:val="1"/>
          <w:numId w:val="3"/>
        </w:numPr>
        <w:tabs>
          <w:tab w:val="clear" w:pos="1440"/>
          <w:tab w:val="num" w:pos="426"/>
          <w:tab w:val="num" w:pos="720"/>
        </w:tabs>
        <w:ind w:left="284" w:firstLine="0"/>
        <w:jc w:val="both"/>
        <w:rPr>
          <w:i w:val="0"/>
          <w:iCs w:val="0"/>
          <w:sz w:val="20"/>
          <w:szCs w:val="20"/>
        </w:rPr>
      </w:pPr>
      <w:r w:rsidRPr="00731339">
        <w:rPr>
          <w:i w:val="0"/>
          <w:sz w:val="20"/>
          <w:szCs w:val="20"/>
        </w:rPr>
        <w:t xml:space="preserve">weryfikacja ofert pod </w:t>
      </w:r>
      <w:r w:rsidRPr="00731339">
        <w:rPr>
          <w:b/>
          <w:i w:val="0"/>
          <w:sz w:val="20"/>
          <w:szCs w:val="20"/>
        </w:rPr>
        <w:t>kątem formalnym</w:t>
      </w:r>
      <w:r w:rsidR="00731339" w:rsidRPr="00731339">
        <w:rPr>
          <w:b/>
          <w:i w:val="0"/>
          <w:sz w:val="20"/>
          <w:szCs w:val="20"/>
        </w:rPr>
        <w:t xml:space="preserve"> </w:t>
      </w:r>
      <w:r w:rsidR="00731339" w:rsidRPr="00731339">
        <w:rPr>
          <w:i w:val="0"/>
          <w:sz w:val="20"/>
          <w:szCs w:val="20"/>
        </w:rPr>
        <w:t>obejmuje sprawdzenie kompletności oferty zgodnie z wyma</w:t>
      </w:r>
      <w:r w:rsidR="003F2622">
        <w:rPr>
          <w:i w:val="0"/>
          <w:sz w:val="20"/>
          <w:szCs w:val="20"/>
        </w:rPr>
        <w:t xml:space="preserve">ganiami </w:t>
      </w:r>
      <w:r w:rsidR="004C2CED">
        <w:rPr>
          <w:i w:val="0"/>
          <w:sz w:val="20"/>
          <w:szCs w:val="20"/>
        </w:rPr>
        <w:t xml:space="preserve">    </w:t>
      </w:r>
    </w:p>
    <w:p w:rsidR="00731339" w:rsidRPr="00731339" w:rsidRDefault="004C2CED" w:rsidP="004C2CED">
      <w:pPr>
        <w:pStyle w:val="Tekstpodstawowy3"/>
        <w:ind w:left="284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</w:t>
      </w:r>
      <w:r w:rsidR="003F2622">
        <w:rPr>
          <w:i w:val="0"/>
          <w:sz w:val="20"/>
          <w:szCs w:val="20"/>
        </w:rPr>
        <w:t>ogłoszenia konkursowego;</w:t>
      </w:r>
    </w:p>
    <w:p w:rsidR="00DA2604" w:rsidRPr="00731339" w:rsidRDefault="00DA2604" w:rsidP="00FA0593">
      <w:pPr>
        <w:pStyle w:val="Tekstpodstawowy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 w:rsidRPr="00731339">
        <w:rPr>
          <w:i w:val="0"/>
          <w:iCs w:val="0"/>
          <w:sz w:val="20"/>
          <w:szCs w:val="20"/>
        </w:rPr>
        <w:t xml:space="preserve">ocena ofert pod </w:t>
      </w:r>
      <w:r w:rsidRPr="00731339">
        <w:rPr>
          <w:b/>
          <w:i w:val="0"/>
          <w:iCs w:val="0"/>
          <w:sz w:val="20"/>
          <w:szCs w:val="20"/>
        </w:rPr>
        <w:t>kątem merytorycznym:</w:t>
      </w:r>
    </w:p>
    <w:p w:rsidR="008C52FD" w:rsidRPr="008C52FD" w:rsidRDefault="00731339" w:rsidP="008C52FD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 xml:space="preserve">merytoryczna zawartość oferty pod kątem zgodności z założeniami ogłoszenia konkursowego, </w:t>
      </w:r>
    </w:p>
    <w:p w:rsidR="008C52FD" w:rsidRPr="008C52FD" w:rsidRDefault="00731339" w:rsidP="008C52FD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>budżet pod kątem celowości, efektywności i racjonalności wydatkowania środków,</w:t>
      </w:r>
    </w:p>
    <w:p w:rsidR="00A8443E" w:rsidRDefault="00731339" w:rsidP="00EB5B38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>zasoby osobowe i rzeczowe oferenta ze szczególnym uwzględnieniem doświ</w:t>
      </w:r>
      <w:r w:rsidR="003F2622">
        <w:rPr>
          <w:i w:val="0"/>
          <w:iCs w:val="0"/>
          <w:sz w:val="20"/>
          <w:szCs w:val="20"/>
        </w:rPr>
        <w:t>adczenia, kadry, bazy lokalowej.</w:t>
      </w:r>
    </w:p>
    <w:p w:rsidR="00DA2604" w:rsidRDefault="00286ECC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Środki</w:t>
      </w:r>
      <w:r w:rsidR="00DA2604">
        <w:rPr>
          <w:i w:val="0"/>
          <w:iCs w:val="0"/>
          <w:sz w:val="20"/>
          <w:szCs w:val="20"/>
        </w:rPr>
        <w:t xml:space="preserve"> </w:t>
      </w:r>
      <w:r>
        <w:rPr>
          <w:b/>
          <w:i w:val="0"/>
          <w:iCs w:val="0"/>
          <w:sz w:val="20"/>
          <w:szCs w:val="20"/>
        </w:rPr>
        <w:t>nie będą udzielane</w:t>
      </w:r>
      <w:r w:rsidR="00DA2604">
        <w:rPr>
          <w:b/>
          <w:i w:val="0"/>
          <w:iCs w:val="0"/>
          <w:sz w:val="20"/>
          <w:szCs w:val="20"/>
        </w:rPr>
        <w:t xml:space="preserve"> na</w:t>
      </w:r>
      <w:r w:rsidR="00DA2604">
        <w:rPr>
          <w:i w:val="0"/>
          <w:iCs w:val="0"/>
          <w:sz w:val="20"/>
          <w:szCs w:val="20"/>
        </w:rPr>
        <w:t>: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pokrycie deficytu zrealizowanych wcześniej przedsięwzięć oraz refundację kosztów,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dotowanie przedsięwzięć, które już są dofinansowane z budżetu gminy lub innych funduszy celowych,</w:t>
      </w:r>
    </w:p>
    <w:p w:rsidR="00FC20A6" w:rsidRPr="00391E78" w:rsidRDefault="00FC20A6" w:rsidP="004C2CED">
      <w:pPr>
        <w:pStyle w:val="Tekstpodstawowy3"/>
        <w:ind w:left="426"/>
        <w:jc w:val="both"/>
        <w:rPr>
          <w:i w:val="0"/>
          <w:iCs w:val="0"/>
          <w:color w:val="000000"/>
          <w:sz w:val="20"/>
          <w:szCs w:val="20"/>
        </w:rPr>
      </w:pPr>
      <w:r w:rsidRPr="00391E78">
        <w:rPr>
          <w:i w:val="0"/>
          <w:iCs w:val="0"/>
          <w:color w:val="000000"/>
          <w:sz w:val="20"/>
          <w:szCs w:val="20"/>
        </w:rPr>
        <w:t>- na zakup nieruchomości oraz środków trwałych,</w:t>
      </w:r>
    </w:p>
    <w:p w:rsidR="00F35F80" w:rsidRDefault="00105F06" w:rsidP="004C2CED">
      <w:pPr>
        <w:pStyle w:val="Tekstpodstawowy3"/>
        <w:ind w:left="426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podmiotom</w:t>
      </w:r>
      <w:r w:rsidR="00DA2604">
        <w:rPr>
          <w:i w:val="0"/>
          <w:sz w:val="20"/>
          <w:szCs w:val="20"/>
        </w:rPr>
        <w:t>, które nie wywiązały się lub nie rozliczyły z zawartych z gminą umów</w:t>
      </w:r>
      <w:r w:rsidR="003D16C4">
        <w:rPr>
          <w:i w:val="0"/>
          <w:sz w:val="20"/>
          <w:szCs w:val="20"/>
        </w:rPr>
        <w:t>.</w:t>
      </w:r>
    </w:p>
    <w:p w:rsidR="000D0F56" w:rsidRPr="003F2622" w:rsidRDefault="000D0F56" w:rsidP="004C2CED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/>
        <w:ind w:hanging="720"/>
        <w:jc w:val="both"/>
        <w:rPr>
          <w:rStyle w:val="Pogrubienie"/>
          <w:b w:val="0"/>
          <w:sz w:val="20"/>
          <w:szCs w:val="20"/>
        </w:rPr>
      </w:pPr>
      <w:r w:rsidRPr="003F2622">
        <w:rPr>
          <w:rStyle w:val="Pogrubienie"/>
          <w:b w:val="0"/>
          <w:sz w:val="20"/>
          <w:szCs w:val="20"/>
        </w:rPr>
        <w:t>Koszty będą kwalifikowane tylko wtedy gdy:</w:t>
      </w:r>
    </w:p>
    <w:p w:rsidR="003F2622" w:rsidRDefault="00EB5B38" w:rsidP="004C2CED">
      <w:pPr>
        <w:suppressAutoHyphens/>
        <w:ind w:firstLine="426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</w:t>
      </w:r>
      <w:r w:rsidR="000D0F56">
        <w:rPr>
          <w:rStyle w:val="Pogrubienie"/>
          <w:b w:val="0"/>
          <w:sz w:val="20"/>
          <w:szCs w:val="20"/>
        </w:rPr>
        <w:t>są be</w:t>
      </w:r>
      <w:r w:rsidR="00710249">
        <w:rPr>
          <w:rStyle w:val="Pogrubienie"/>
          <w:b w:val="0"/>
          <w:sz w:val="20"/>
          <w:szCs w:val="20"/>
        </w:rPr>
        <w:t>zpośrednio związane z realizacją</w:t>
      </w:r>
      <w:r w:rsidR="003F2622">
        <w:rPr>
          <w:rStyle w:val="Pogrubienie"/>
          <w:b w:val="0"/>
          <w:sz w:val="20"/>
          <w:szCs w:val="20"/>
        </w:rPr>
        <w:t xml:space="preserve"> zadania;</w:t>
      </w:r>
    </w:p>
    <w:p w:rsidR="000D0F56" w:rsidRDefault="000D0F56" w:rsidP="004C2CED">
      <w:pPr>
        <w:suppressAutoHyphens/>
        <w:ind w:firstLine="426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</w:t>
      </w:r>
      <w:r w:rsidR="003F2622">
        <w:rPr>
          <w:rStyle w:val="Pogrubienie"/>
          <w:b w:val="0"/>
          <w:sz w:val="20"/>
          <w:szCs w:val="20"/>
        </w:rPr>
        <w:t>lowane w oparciu o ceny rynkowe;</w:t>
      </w:r>
      <w:r w:rsidR="00A94126">
        <w:rPr>
          <w:rStyle w:val="Pogrubienie"/>
          <w:b w:val="0"/>
          <w:sz w:val="20"/>
          <w:szCs w:val="20"/>
        </w:rPr>
        <w:t xml:space="preserve"> </w:t>
      </w:r>
    </w:p>
    <w:p w:rsidR="000D0F56" w:rsidRDefault="000D0F56" w:rsidP="004C2CED">
      <w:pPr>
        <w:suppressAutoHyphens/>
        <w:ind w:left="567" w:hanging="142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wyłącznie w odniesieniu do zakresu zadań realizowanych w ramach dofinansowanego zadania (dot. kosztów stałych, m.in. czynszu, rachunków za media, wynagrodzeń pracowników etatowych – kosztem kwalifikowanym, może być tylk</w:t>
      </w:r>
      <w:r w:rsidR="003F2622">
        <w:rPr>
          <w:rStyle w:val="Pogrubienie"/>
          <w:b w:val="0"/>
          <w:sz w:val="20"/>
          <w:szCs w:val="20"/>
        </w:rPr>
        <w:t>o część wynagrodzenia</w:t>
      </w:r>
      <w:r>
        <w:rPr>
          <w:rStyle w:val="Pogrubienie"/>
          <w:b w:val="0"/>
          <w:sz w:val="20"/>
          <w:szCs w:val="20"/>
        </w:rPr>
        <w:t>, jeżeli wykonuje on w ramach godzin pracy również inne zadania niezwiązane z obsługą ww. zadania)</w:t>
      </w:r>
      <w:r w:rsidR="003F2622">
        <w:rPr>
          <w:rStyle w:val="Pogrubienie"/>
          <w:b w:val="0"/>
          <w:sz w:val="20"/>
          <w:szCs w:val="20"/>
        </w:rPr>
        <w:t>;</w:t>
      </w:r>
    </w:p>
    <w:p w:rsidR="000D0F56" w:rsidRPr="00391E78" w:rsidRDefault="008F37EC" w:rsidP="004C2CED">
      <w:pPr>
        <w:suppressAutoHyphens/>
        <w:ind w:left="567" w:hanging="141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 w:rsidRPr="00391E78">
        <w:rPr>
          <w:color w:val="000000"/>
          <w:sz w:val="20"/>
          <w:szCs w:val="20"/>
        </w:rPr>
        <w:t xml:space="preserve">- dokumenty księgowe wystawione </w:t>
      </w:r>
      <w:r w:rsidR="00FF42AE" w:rsidRPr="00391E78">
        <w:rPr>
          <w:color w:val="000000"/>
          <w:sz w:val="20"/>
          <w:szCs w:val="20"/>
        </w:rPr>
        <w:t>zostaną</w:t>
      </w:r>
      <w:r w:rsidR="004C2CED">
        <w:rPr>
          <w:color w:val="000000"/>
          <w:sz w:val="20"/>
          <w:szCs w:val="20"/>
        </w:rPr>
        <w:t xml:space="preserve"> na podmiot realizujący</w:t>
      </w:r>
      <w:r w:rsidRPr="00391E78">
        <w:rPr>
          <w:color w:val="000000"/>
          <w:sz w:val="20"/>
          <w:szCs w:val="20"/>
        </w:rPr>
        <w:t xml:space="preserve"> zadanie </w:t>
      </w:r>
      <w:r w:rsidR="00FF42AE" w:rsidRPr="00391E78">
        <w:rPr>
          <w:color w:val="000000"/>
          <w:sz w:val="20"/>
          <w:szCs w:val="20"/>
        </w:rPr>
        <w:t xml:space="preserve">oraz zapłacone </w:t>
      </w:r>
      <w:r w:rsidRPr="00391E78">
        <w:rPr>
          <w:color w:val="000000"/>
          <w:sz w:val="20"/>
          <w:szCs w:val="20"/>
        </w:rPr>
        <w:t>w terminie realizacji zadania</w:t>
      </w:r>
      <w:r w:rsidR="000D0F56" w:rsidRPr="00391E78">
        <w:rPr>
          <w:color w:val="000000"/>
          <w:sz w:val="20"/>
          <w:szCs w:val="20"/>
        </w:rPr>
        <w:t>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</w:t>
      </w:r>
      <w:r w:rsidR="003D16C4">
        <w:rPr>
          <w:i w:val="0"/>
          <w:iCs w:val="0"/>
          <w:sz w:val="20"/>
          <w:szCs w:val="20"/>
        </w:rPr>
        <w:t>otyczącymi poszczególnych ofert.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</w:t>
      </w:r>
      <w:r w:rsidR="003B61BE">
        <w:rPr>
          <w:i w:val="0"/>
          <w:iCs w:val="0"/>
          <w:sz w:val="20"/>
          <w:szCs w:val="20"/>
        </w:rPr>
        <w:t xml:space="preserve">ch w ust. 3 ze wskazaniem ofert </w:t>
      </w:r>
      <w:r w:rsidR="0079043E">
        <w:rPr>
          <w:i w:val="0"/>
          <w:iCs w:val="0"/>
          <w:sz w:val="20"/>
          <w:szCs w:val="20"/>
        </w:rPr>
        <w:t>najkorzystniejszych.</w:t>
      </w:r>
    </w:p>
    <w:p w:rsidR="00C162FE" w:rsidRDefault="00A94126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Komisja </w:t>
      </w:r>
      <w:r w:rsidR="00DA2604">
        <w:rPr>
          <w:i w:val="0"/>
          <w:iCs w:val="0"/>
          <w:sz w:val="20"/>
          <w:szCs w:val="20"/>
        </w:rPr>
        <w:t xml:space="preserve"> przedłoży protokół Prezydentowi Miasta Ostrowca Świętokrzyskiego.</w:t>
      </w:r>
    </w:p>
    <w:p w:rsidR="00C162FE" w:rsidRDefault="00C162FE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Decyzję o wyborze podmiotu, który uzyska</w:t>
      </w:r>
      <w:r w:rsidR="002459CC">
        <w:rPr>
          <w:i w:val="0"/>
          <w:iCs w:val="0"/>
          <w:sz w:val="20"/>
          <w:szCs w:val="20"/>
        </w:rPr>
        <w:t xml:space="preserve"> </w:t>
      </w:r>
      <w:r w:rsidR="00286ECC">
        <w:rPr>
          <w:i w:val="0"/>
          <w:iCs w:val="0"/>
          <w:sz w:val="20"/>
          <w:szCs w:val="20"/>
        </w:rPr>
        <w:t>środki</w:t>
      </w:r>
      <w:r w:rsidR="002459CC">
        <w:rPr>
          <w:i w:val="0"/>
          <w:iCs w:val="0"/>
          <w:sz w:val="20"/>
          <w:szCs w:val="20"/>
        </w:rPr>
        <w:t xml:space="preserve"> oraz o </w:t>
      </w:r>
      <w:r w:rsidR="00286ECC">
        <w:rPr>
          <w:i w:val="0"/>
          <w:iCs w:val="0"/>
          <w:sz w:val="20"/>
          <w:szCs w:val="20"/>
        </w:rPr>
        <w:t>ich</w:t>
      </w:r>
      <w:r w:rsidR="002459CC">
        <w:rPr>
          <w:i w:val="0"/>
          <w:iCs w:val="0"/>
          <w:sz w:val="20"/>
          <w:szCs w:val="20"/>
        </w:rPr>
        <w:t xml:space="preserve"> wysokości </w:t>
      </w:r>
      <w:r w:rsidR="00DA2604" w:rsidRPr="00C162FE">
        <w:rPr>
          <w:i w:val="0"/>
          <w:iCs w:val="0"/>
          <w:sz w:val="20"/>
          <w:szCs w:val="20"/>
        </w:rPr>
        <w:t xml:space="preserve"> pode</w:t>
      </w:r>
      <w:r>
        <w:rPr>
          <w:i w:val="0"/>
          <w:iCs w:val="0"/>
          <w:sz w:val="20"/>
          <w:szCs w:val="20"/>
        </w:rPr>
        <w:t xml:space="preserve">jmuje Prezydent Miasta Ostrowca </w:t>
      </w:r>
      <w:r w:rsidR="00DA2604" w:rsidRPr="00C162FE">
        <w:rPr>
          <w:i w:val="0"/>
          <w:iCs w:val="0"/>
          <w:sz w:val="20"/>
          <w:szCs w:val="20"/>
        </w:rPr>
        <w:t xml:space="preserve">Świętokrzyskiego w formie zarządzenia. </w:t>
      </w:r>
    </w:p>
    <w:p w:rsidR="00DA2604" w:rsidRPr="00C162FE" w:rsidRDefault="00DA2604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iCs w:val="0"/>
          <w:color w:val="000000"/>
          <w:sz w:val="20"/>
          <w:szCs w:val="20"/>
        </w:rPr>
        <w:t xml:space="preserve">Wybór ofert nastąpi </w:t>
      </w:r>
      <w:r w:rsidRPr="00C162FE">
        <w:rPr>
          <w:b/>
          <w:i w:val="0"/>
          <w:iCs w:val="0"/>
          <w:color w:val="000000"/>
          <w:sz w:val="20"/>
          <w:szCs w:val="20"/>
          <w:u w:val="single"/>
        </w:rPr>
        <w:t>w t</w:t>
      </w:r>
      <w:r w:rsidR="00007025" w:rsidRPr="00C162FE">
        <w:rPr>
          <w:b/>
          <w:i w:val="0"/>
          <w:iCs w:val="0"/>
          <w:color w:val="000000"/>
          <w:sz w:val="20"/>
          <w:szCs w:val="20"/>
          <w:u w:val="single"/>
        </w:rPr>
        <w:t>erm</w:t>
      </w:r>
      <w:r w:rsidR="00C162FE">
        <w:rPr>
          <w:b/>
          <w:i w:val="0"/>
          <w:iCs w:val="0"/>
          <w:color w:val="000000"/>
          <w:sz w:val="20"/>
          <w:szCs w:val="20"/>
          <w:u w:val="single"/>
        </w:rPr>
        <w:t xml:space="preserve">inie do dnia </w:t>
      </w:r>
      <w:r w:rsidR="00EC39A7">
        <w:rPr>
          <w:b/>
          <w:i w:val="0"/>
          <w:iCs w:val="0"/>
          <w:color w:val="000000"/>
          <w:sz w:val="20"/>
          <w:szCs w:val="20"/>
          <w:u w:val="single"/>
        </w:rPr>
        <w:t>14</w:t>
      </w:r>
      <w:r w:rsidR="00590629">
        <w:rPr>
          <w:b/>
          <w:i w:val="0"/>
          <w:iCs w:val="0"/>
          <w:color w:val="000000"/>
          <w:sz w:val="20"/>
          <w:szCs w:val="20"/>
          <w:u w:val="single"/>
        </w:rPr>
        <w:t>.02</w:t>
      </w:r>
      <w:r w:rsidR="00C162FE">
        <w:rPr>
          <w:b/>
          <w:i w:val="0"/>
          <w:iCs w:val="0"/>
          <w:color w:val="000000"/>
          <w:sz w:val="20"/>
          <w:szCs w:val="20"/>
          <w:u w:val="single"/>
        </w:rPr>
        <w:t>.</w:t>
      </w:r>
      <w:r w:rsidR="00EC39A7">
        <w:rPr>
          <w:b/>
          <w:i w:val="0"/>
          <w:iCs w:val="0"/>
          <w:color w:val="000000"/>
          <w:sz w:val="20"/>
          <w:szCs w:val="20"/>
          <w:u w:val="single"/>
        </w:rPr>
        <w:t>2020</w:t>
      </w:r>
      <w:r w:rsidRPr="00C162FE">
        <w:rPr>
          <w:b/>
          <w:i w:val="0"/>
          <w:iCs w:val="0"/>
          <w:color w:val="000000"/>
          <w:sz w:val="20"/>
          <w:szCs w:val="20"/>
          <w:u w:val="single"/>
        </w:rPr>
        <w:t xml:space="preserve"> roku</w:t>
      </w:r>
      <w:r w:rsidR="00947A2D" w:rsidRPr="00C162FE">
        <w:rPr>
          <w:i w:val="0"/>
          <w:iCs w:val="0"/>
          <w:color w:val="000000"/>
          <w:sz w:val="20"/>
          <w:szCs w:val="20"/>
          <w:u w:val="single"/>
        </w:rPr>
        <w:t>.</w:t>
      </w:r>
      <w:r w:rsidR="00B16590" w:rsidRPr="00C162FE">
        <w:rPr>
          <w:i w:val="0"/>
          <w:iCs w:val="0"/>
          <w:sz w:val="20"/>
          <w:szCs w:val="20"/>
        </w:rPr>
        <w:t xml:space="preserve"> O wynikach konkursu oferenci będą powiadomieni w formie pisemnej, elektronicznej lub faksem.</w:t>
      </w:r>
    </w:p>
    <w:p w:rsidR="00B16590" w:rsidRPr="00B16590" w:rsidRDefault="00DA2604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Informacja o wynikach konkursu z</w:t>
      </w:r>
      <w:r w:rsidR="00B16590">
        <w:rPr>
          <w:i w:val="0"/>
          <w:sz w:val="20"/>
          <w:szCs w:val="20"/>
        </w:rPr>
        <w:t xml:space="preserve">ostanie zamieszczona na stronie </w:t>
      </w:r>
      <w:r w:rsidR="006A7689">
        <w:rPr>
          <w:i w:val="0"/>
          <w:sz w:val="20"/>
          <w:szCs w:val="20"/>
        </w:rPr>
        <w:t xml:space="preserve">podmiotowej Biuletynu </w:t>
      </w:r>
      <w:r>
        <w:rPr>
          <w:i w:val="0"/>
          <w:sz w:val="20"/>
          <w:szCs w:val="20"/>
        </w:rPr>
        <w:t>Informacji Publi</w:t>
      </w:r>
      <w:r w:rsidR="00D677E7">
        <w:rPr>
          <w:i w:val="0"/>
          <w:sz w:val="20"/>
          <w:szCs w:val="20"/>
        </w:rPr>
        <w:t>cznej</w:t>
      </w:r>
      <w:r w:rsidR="006A7689">
        <w:rPr>
          <w:i w:val="0"/>
          <w:sz w:val="20"/>
          <w:szCs w:val="20"/>
        </w:rPr>
        <w:t xml:space="preserve"> </w:t>
      </w:r>
      <w:r w:rsidR="00D677E7">
        <w:rPr>
          <w:i w:val="0"/>
          <w:sz w:val="20"/>
          <w:szCs w:val="20"/>
        </w:rPr>
        <w:t xml:space="preserve"> oraz na tablicy ogłoszeń </w:t>
      </w:r>
      <w:r>
        <w:rPr>
          <w:i w:val="0"/>
          <w:sz w:val="20"/>
          <w:szCs w:val="20"/>
        </w:rPr>
        <w:t>w Urzędzie Miasta Ostrowca Świętokrzyskiego.</w:t>
      </w:r>
    </w:p>
    <w:p w:rsidR="00C162FE" w:rsidRDefault="00B16590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B16590">
        <w:rPr>
          <w:i w:val="0"/>
          <w:sz w:val="20"/>
          <w:szCs w:val="20"/>
        </w:rPr>
        <w:t>Oferento</w:t>
      </w:r>
      <w:r>
        <w:rPr>
          <w:i w:val="0"/>
          <w:sz w:val="20"/>
          <w:szCs w:val="20"/>
        </w:rPr>
        <w:t xml:space="preserve">m </w:t>
      </w:r>
      <w:r w:rsidRPr="00B16590">
        <w:rPr>
          <w:i w:val="0"/>
          <w:sz w:val="20"/>
          <w:szCs w:val="20"/>
        </w:rPr>
        <w:t xml:space="preserve">przysługuje prawo do odwołania się od decyzji wyboru oferty </w:t>
      </w:r>
      <w:r>
        <w:rPr>
          <w:i w:val="0"/>
          <w:sz w:val="20"/>
          <w:szCs w:val="20"/>
        </w:rPr>
        <w:t>w</w:t>
      </w:r>
      <w:r w:rsidR="00975D48">
        <w:rPr>
          <w:i w:val="0"/>
          <w:sz w:val="20"/>
          <w:szCs w:val="20"/>
        </w:rPr>
        <w:t xml:space="preserve"> ciągu 2</w:t>
      </w:r>
      <w:r w:rsidRPr="00B16590">
        <w:rPr>
          <w:i w:val="0"/>
          <w:sz w:val="20"/>
          <w:szCs w:val="20"/>
        </w:rPr>
        <w:t xml:space="preserve"> dni od daty otrzymania powiadomienia o wynikach konkursu</w:t>
      </w:r>
      <w:r>
        <w:rPr>
          <w:i w:val="0"/>
          <w:sz w:val="20"/>
          <w:szCs w:val="20"/>
        </w:rPr>
        <w:t>.</w:t>
      </w:r>
    </w:p>
    <w:p w:rsidR="00C162FE" w:rsidRDefault="00B16590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sz w:val="20"/>
          <w:szCs w:val="20"/>
        </w:rPr>
        <w:t>Odwołanie musi być pisemne, zawierać umotywowane uzasadnienie</w:t>
      </w:r>
      <w:r w:rsidR="00C162FE">
        <w:rPr>
          <w:rFonts w:ascii="Verdana" w:hAnsi="Verdana"/>
          <w:sz w:val="20"/>
          <w:szCs w:val="20"/>
        </w:rPr>
        <w:t>.</w:t>
      </w:r>
    </w:p>
    <w:p w:rsidR="00DA2604" w:rsidRPr="008172FD" w:rsidRDefault="00B16590" w:rsidP="00286ECC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sz w:val="20"/>
          <w:szCs w:val="20"/>
        </w:rPr>
        <w:t xml:space="preserve">Prezydent Miasta Ostrowca Świętokrzyskiego po przeanalizowaniu odwołania podejmie ostateczną decyzje </w:t>
      </w:r>
      <w:r w:rsidRPr="00C162FE">
        <w:rPr>
          <w:i w:val="0"/>
          <w:sz w:val="20"/>
          <w:szCs w:val="20"/>
        </w:rPr>
        <w:br/>
        <w:t>o wyborze ofert</w:t>
      </w:r>
      <w:r w:rsidR="00C162FE">
        <w:rPr>
          <w:i w:val="0"/>
          <w:sz w:val="20"/>
          <w:szCs w:val="20"/>
        </w:rPr>
        <w:t>y</w:t>
      </w:r>
      <w:r w:rsidRPr="00C162FE">
        <w:rPr>
          <w:i w:val="0"/>
          <w:sz w:val="20"/>
          <w:szCs w:val="20"/>
        </w:rPr>
        <w:t xml:space="preserve">. </w:t>
      </w:r>
    </w:p>
    <w:p w:rsidR="008172FD" w:rsidRPr="00286ECC" w:rsidRDefault="008172FD" w:rsidP="008172FD">
      <w:pPr>
        <w:pStyle w:val="Tekstpodstawowy3"/>
        <w:ind w:left="284"/>
        <w:jc w:val="both"/>
        <w:rPr>
          <w:i w:val="0"/>
          <w:iCs w:val="0"/>
          <w:sz w:val="20"/>
          <w:szCs w:val="20"/>
        </w:rPr>
      </w:pPr>
    </w:p>
    <w:p w:rsidR="00156D93" w:rsidRDefault="002459CC" w:rsidP="00286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Zasady przyznawania środków</w:t>
      </w:r>
      <w:r w:rsidR="006837AC" w:rsidRPr="00521AFD">
        <w:rPr>
          <w:b/>
          <w:bCs/>
          <w:sz w:val="20"/>
          <w:szCs w:val="20"/>
        </w:rPr>
        <w:t xml:space="preserve"> i warunki realizacji zadań</w:t>
      </w:r>
      <w:r w:rsidR="00DA2604" w:rsidRPr="00521AFD">
        <w:rPr>
          <w:b/>
          <w:bCs/>
          <w:sz w:val="20"/>
          <w:szCs w:val="20"/>
        </w:rPr>
        <w:t>:</w:t>
      </w:r>
    </w:p>
    <w:p w:rsidR="008172FD" w:rsidRPr="00424697" w:rsidRDefault="008172FD" w:rsidP="00286ECC">
      <w:pPr>
        <w:jc w:val="both"/>
        <w:rPr>
          <w:b/>
          <w:bCs/>
          <w:sz w:val="20"/>
          <w:szCs w:val="20"/>
        </w:rPr>
      </w:pPr>
    </w:p>
    <w:p w:rsidR="00424697" w:rsidRDefault="00424697" w:rsidP="00286ECC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Umowa</w:t>
      </w:r>
      <w:r w:rsidR="00B463C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określi szczegółowe warunki realizacji, fin</w:t>
      </w:r>
      <w:r w:rsidR="002459CC">
        <w:rPr>
          <w:color w:val="000000"/>
          <w:sz w:val="20"/>
          <w:szCs w:val="20"/>
        </w:rPr>
        <w:t>ansowania i rozliczania zadania</w:t>
      </w:r>
      <w:r>
        <w:rPr>
          <w:color w:val="000000"/>
          <w:sz w:val="20"/>
          <w:szCs w:val="20"/>
        </w:rPr>
        <w:t>.</w:t>
      </w:r>
    </w:p>
    <w:p w:rsidR="00DA2604" w:rsidRDefault="00DA2604" w:rsidP="00FA0593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 w:rsidR="00156D93">
        <w:rPr>
          <w:sz w:val="20"/>
          <w:szCs w:val="20"/>
        </w:rPr>
        <w:br/>
      </w:r>
      <w:r>
        <w:rPr>
          <w:sz w:val="20"/>
          <w:szCs w:val="20"/>
        </w:rPr>
        <w:t xml:space="preserve">w trybie określonym w umowie oraz zgodnie z obowiązującymi standardami i przepisami w zakresie opisanym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ofercie.</w:t>
      </w:r>
    </w:p>
    <w:p w:rsidR="00B463CD" w:rsidRDefault="000A6B69" w:rsidP="00B463CD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</w:p>
    <w:p w:rsidR="008A2B16" w:rsidRPr="00B463CD" w:rsidRDefault="00DA2604" w:rsidP="00B463CD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 w:rsidRPr="00B463CD">
        <w:rPr>
          <w:sz w:val="20"/>
          <w:szCs w:val="20"/>
        </w:rPr>
        <w:t>Prezydent Miasta Ostrowca Świętokrzyskiego może, w szczególnie uzasadnionych przypadka</w:t>
      </w:r>
      <w:r w:rsidR="0080582F" w:rsidRPr="00B463CD">
        <w:rPr>
          <w:sz w:val="20"/>
          <w:szCs w:val="20"/>
        </w:rPr>
        <w:t>ch, odstąpić od realizacji zadania publicznego określonego</w:t>
      </w:r>
      <w:r w:rsidRPr="00B463CD">
        <w:rPr>
          <w:sz w:val="20"/>
          <w:szCs w:val="20"/>
        </w:rPr>
        <w:t xml:space="preserve">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</w:t>
      </w:r>
      <w:r w:rsidR="0080582F" w:rsidRPr="00B463CD">
        <w:rPr>
          <w:sz w:val="20"/>
          <w:szCs w:val="20"/>
        </w:rPr>
        <w:t>toryczną lub f</w:t>
      </w:r>
      <w:r w:rsidR="00C4253B" w:rsidRPr="00B463CD">
        <w:rPr>
          <w:sz w:val="20"/>
          <w:szCs w:val="20"/>
        </w:rPr>
        <w:t>inansową oferenta</w:t>
      </w:r>
      <w:r w:rsidR="00B9706A" w:rsidRPr="00B463CD">
        <w:rPr>
          <w:sz w:val="20"/>
          <w:szCs w:val="20"/>
        </w:rPr>
        <w:t xml:space="preserve"> </w:t>
      </w:r>
      <w:r w:rsidR="00B9021C" w:rsidRPr="00B463CD">
        <w:rPr>
          <w:sz w:val="20"/>
          <w:szCs w:val="20"/>
        </w:rPr>
        <w:t>-</w:t>
      </w:r>
      <w:r w:rsidR="00B9706A" w:rsidRPr="00B463CD">
        <w:rPr>
          <w:sz w:val="20"/>
          <w:szCs w:val="20"/>
        </w:rPr>
        <w:t xml:space="preserve"> jeżeli</w:t>
      </w:r>
      <w:r w:rsidR="0080582F" w:rsidRPr="00B463CD">
        <w:rPr>
          <w:sz w:val="20"/>
          <w:szCs w:val="20"/>
        </w:rPr>
        <w:t xml:space="preserve"> wcześniej przyznane dofinansowania zostały wydane niezgodnie</w:t>
      </w:r>
      <w:r w:rsidR="00592612" w:rsidRPr="00B463CD">
        <w:rPr>
          <w:sz w:val="20"/>
          <w:szCs w:val="20"/>
        </w:rPr>
        <w:t xml:space="preserve"> </w:t>
      </w:r>
      <w:r w:rsidR="0080582F" w:rsidRPr="00B463CD">
        <w:rPr>
          <w:sz w:val="20"/>
          <w:szCs w:val="20"/>
        </w:rPr>
        <w:t>z przeznaczeniem lub rozliczone nieprawidłowo</w:t>
      </w:r>
      <w:r w:rsidR="00B9021C" w:rsidRPr="00B463CD">
        <w:rPr>
          <w:sz w:val="20"/>
          <w:szCs w:val="20"/>
        </w:rPr>
        <w:t>.</w:t>
      </w:r>
    </w:p>
    <w:p w:rsidR="00F35F80" w:rsidRDefault="00DA2604" w:rsidP="00FA0593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</w:t>
      </w:r>
      <w:r w:rsidR="00286ECC">
        <w:rPr>
          <w:sz w:val="20"/>
          <w:szCs w:val="20"/>
        </w:rPr>
        <w:t xml:space="preserve"> przyznanych środków </w:t>
      </w:r>
      <w:r w:rsidR="00A8443E">
        <w:rPr>
          <w:sz w:val="20"/>
          <w:szCs w:val="20"/>
        </w:rPr>
        <w:t>oferent</w:t>
      </w:r>
      <w:r>
        <w:rPr>
          <w:sz w:val="20"/>
          <w:szCs w:val="20"/>
        </w:rPr>
        <w:t xml:space="preserve"> powinien złożyć pisemne oświadczenie (podpisane prze</w:t>
      </w:r>
      <w:r w:rsidR="00286ECC">
        <w:rPr>
          <w:sz w:val="20"/>
          <w:szCs w:val="20"/>
        </w:rPr>
        <w:t>z osoby uprawnione) w terminie 2</w:t>
      </w:r>
      <w:r>
        <w:rPr>
          <w:sz w:val="20"/>
          <w:szCs w:val="20"/>
        </w:rPr>
        <w:t xml:space="preserve"> dni od dnia otrzymania p</w:t>
      </w:r>
      <w:r w:rsidR="00286ECC">
        <w:rPr>
          <w:sz w:val="20"/>
          <w:szCs w:val="20"/>
        </w:rPr>
        <w:t>owiadomienia o uzyskaniu środków</w:t>
      </w:r>
      <w:r>
        <w:rPr>
          <w:sz w:val="20"/>
          <w:szCs w:val="20"/>
        </w:rPr>
        <w:t>.</w:t>
      </w:r>
    </w:p>
    <w:p w:rsidR="00E00959" w:rsidRPr="00286ECC" w:rsidRDefault="00A8443E" w:rsidP="00844BAA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Podmiot wyłoniony w konkursie</w:t>
      </w:r>
      <w:r w:rsidR="00DA2604">
        <w:rPr>
          <w:sz w:val="20"/>
          <w:szCs w:val="20"/>
        </w:rPr>
        <w:t xml:space="preserve"> ponosi wyłączną odpowiedzialność wobec osób trzecic</w:t>
      </w:r>
      <w:r w:rsidR="00B9021C">
        <w:rPr>
          <w:sz w:val="20"/>
          <w:szCs w:val="20"/>
        </w:rPr>
        <w:t xml:space="preserve">h w związku </w:t>
      </w:r>
      <w:r w:rsidR="00710249">
        <w:rPr>
          <w:sz w:val="20"/>
          <w:szCs w:val="20"/>
        </w:rPr>
        <w:t>z realizacją</w:t>
      </w:r>
      <w:r w:rsidR="00DA2604">
        <w:rPr>
          <w:sz w:val="20"/>
          <w:szCs w:val="20"/>
        </w:rPr>
        <w:t xml:space="preserve"> zadania publicznego oraz posiada oświadczenia od osób związany</w:t>
      </w:r>
      <w:r w:rsidR="00B9021C">
        <w:rPr>
          <w:sz w:val="20"/>
          <w:szCs w:val="20"/>
        </w:rPr>
        <w:t xml:space="preserve">ch z realizacją zadania, w tym </w:t>
      </w:r>
      <w:r w:rsidR="00DA2604">
        <w:rPr>
          <w:sz w:val="20"/>
          <w:szCs w:val="20"/>
        </w:rPr>
        <w:t>z gromadzeniem, przetwarzaniem i przekazywaniem danych osobowych, a także wprowadzaniem ich do systemów informatycznych  zgodnie z ustawą z dnia 29 sierpnia 1997</w:t>
      </w:r>
      <w:r w:rsidR="00671E32">
        <w:rPr>
          <w:sz w:val="20"/>
          <w:szCs w:val="20"/>
        </w:rPr>
        <w:t xml:space="preserve"> r. o ochronie danych osobowych.</w:t>
      </w:r>
    </w:p>
    <w:p w:rsidR="00E00959" w:rsidRDefault="00E00959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6E06E4" w:rsidRDefault="006E06E4" w:rsidP="00844BAA">
      <w:pPr>
        <w:rPr>
          <w:color w:val="000000"/>
          <w:sz w:val="16"/>
          <w:szCs w:val="16"/>
        </w:rPr>
      </w:pPr>
    </w:p>
    <w:p w:rsidR="00DA3E32" w:rsidRPr="00DA3E32" w:rsidRDefault="00DA3E32" w:rsidP="00DA3E32">
      <w:pPr>
        <w:ind w:left="2832" w:firstLine="1296"/>
        <w:jc w:val="center"/>
        <w:rPr>
          <w:b/>
          <w:i/>
          <w:sz w:val="20"/>
          <w:szCs w:val="20"/>
        </w:rPr>
      </w:pPr>
      <w:r w:rsidRPr="00DA3E32">
        <w:rPr>
          <w:b/>
          <w:i/>
          <w:sz w:val="20"/>
          <w:szCs w:val="20"/>
        </w:rPr>
        <w:t xml:space="preserve">z up. Prezydenta Miasta             </w:t>
      </w:r>
    </w:p>
    <w:p w:rsidR="00DA3E32" w:rsidRPr="00DA3E32" w:rsidRDefault="00DA3E32" w:rsidP="00DA3E32">
      <w:pPr>
        <w:ind w:left="2832" w:firstLine="1296"/>
        <w:jc w:val="center"/>
        <w:rPr>
          <w:b/>
          <w:i/>
          <w:sz w:val="20"/>
          <w:szCs w:val="20"/>
        </w:rPr>
      </w:pPr>
      <w:r w:rsidRPr="00DA3E32">
        <w:rPr>
          <w:b/>
          <w:i/>
          <w:sz w:val="20"/>
          <w:szCs w:val="20"/>
        </w:rPr>
        <w:t xml:space="preserve">Wiceprezydent Miasta               </w:t>
      </w:r>
    </w:p>
    <w:p w:rsidR="00DA3E32" w:rsidRPr="00DA3E32" w:rsidRDefault="00DA3E32" w:rsidP="00DA3E32">
      <w:pPr>
        <w:ind w:left="2832" w:firstLine="1296"/>
        <w:jc w:val="center"/>
        <w:rPr>
          <w:b/>
          <w:i/>
          <w:sz w:val="20"/>
          <w:szCs w:val="20"/>
        </w:rPr>
      </w:pPr>
      <w:r w:rsidRPr="00DA3E32">
        <w:rPr>
          <w:b/>
          <w:i/>
          <w:sz w:val="20"/>
          <w:szCs w:val="20"/>
        </w:rPr>
        <w:t>Ostrowca Świętokrzyskiego</w:t>
      </w:r>
    </w:p>
    <w:p w:rsidR="00DA3E32" w:rsidRPr="00DA3E32" w:rsidRDefault="00DA3E32" w:rsidP="00DA3E32">
      <w:pPr>
        <w:ind w:left="5664"/>
        <w:rPr>
          <w:bCs/>
          <w:sz w:val="20"/>
          <w:szCs w:val="20"/>
        </w:rPr>
      </w:pPr>
      <w:r w:rsidRPr="00DA3E3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</w:t>
      </w:r>
      <w:r w:rsidRPr="00DA3E32">
        <w:rPr>
          <w:b/>
          <w:i/>
          <w:sz w:val="20"/>
          <w:szCs w:val="20"/>
        </w:rPr>
        <w:t xml:space="preserve">Dominik Smoliński          </w:t>
      </w: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B92076" w:rsidRDefault="00B92076" w:rsidP="00944E2E">
      <w:pPr>
        <w:ind w:firstLine="6480"/>
        <w:rPr>
          <w:bCs/>
          <w:sz w:val="20"/>
          <w:szCs w:val="20"/>
        </w:rPr>
      </w:pPr>
    </w:p>
    <w:p w:rsidR="00882F2C" w:rsidRDefault="00882F2C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8172FD" w:rsidRDefault="008172FD" w:rsidP="00944E2E">
      <w:pPr>
        <w:ind w:firstLine="6480"/>
        <w:rPr>
          <w:bCs/>
          <w:sz w:val="20"/>
          <w:szCs w:val="20"/>
        </w:rPr>
      </w:pPr>
    </w:p>
    <w:p w:rsidR="00E00959" w:rsidRPr="00944E2E" w:rsidRDefault="00944E2E" w:rsidP="00944E2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1</w:t>
      </w:r>
    </w:p>
    <w:p w:rsidR="00D61D49" w:rsidRDefault="00D61D49" w:rsidP="00D61D4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D61D49" w:rsidRDefault="00D61D49" w:rsidP="00D61D4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D61D49" w:rsidRDefault="00D61D49" w:rsidP="00D61D49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:rsidR="00D61D49" w:rsidRPr="00573886" w:rsidRDefault="00D61D49" w:rsidP="00C6419B">
      <w:pPr>
        <w:autoSpaceDE w:val="0"/>
        <w:ind w:left="5664" w:firstLine="708"/>
        <w:jc w:val="center"/>
        <w:rPr>
          <w:sz w:val="20"/>
          <w:szCs w:val="20"/>
        </w:rPr>
      </w:pPr>
      <w:r w:rsidRPr="00573886">
        <w:rPr>
          <w:sz w:val="20"/>
          <w:szCs w:val="20"/>
        </w:rPr>
        <w:t>Data i miejsce złożenia formularza</w:t>
      </w:r>
    </w:p>
    <w:p w:rsidR="00D61D49" w:rsidRPr="00772C68" w:rsidRDefault="00D61D49" w:rsidP="00772C68">
      <w:pPr>
        <w:autoSpaceDE w:val="0"/>
        <w:jc w:val="right"/>
        <w:rPr>
          <w:sz w:val="20"/>
          <w:szCs w:val="20"/>
        </w:rPr>
      </w:pPr>
      <w:r w:rsidRPr="00573886">
        <w:rPr>
          <w:sz w:val="20"/>
          <w:szCs w:val="20"/>
        </w:rPr>
        <w:t>(wypełnia organ administracji publicznej)</w:t>
      </w:r>
    </w:p>
    <w:p w:rsidR="00D61D49" w:rsidRPr="00573886" w:rsidRDefault="00D61D49" w:rsidP="00D61D49">
      <w:pPr>
        <w:spacing w:before="240"/>
        <w:rPr>
          <w:sz w:val="20"/>
        </w:rPr>
      </w:pPr>
      <w:r w:rsidRPr="00573886">
        <w:rPr>
          <w:sz w:val="20"/>
        </w:rPr>
        <w:t xml:space="preserve">.................................................................................                        </w:t>
      </w:r>
    </w:p>
    <w:p w:rsidR="00D61D49" w:rsidRPr="00573886" w:rsidRDefault="00D61D49" w:rsidP="00D61D49">
      <w:pPr>
        <w:spacing w:before="240"/>
        <w:ind w:left="993"/>
        <w:jc w:val="both"/>
        <w:rPr>
          <w:sz w:val="20"/>
        </w:rPr>
      </w:pPr>
      <w:r w:rsidRPr="00573886">
        <w:rPr>
          <w:sz w:val="20"/>
        </w:rPr>
        <w:t>(pieczęć podmiotu )</w:t>
      </w:r>
    </w:p>
    <w:p w:rsidR="00D61D49" w:rsidRPr="00573886" w:rsidRDefault="00D61D49" w:rsidP="00D61D49">
      <w:pPr>
        <w:spacing w:before="240"/>
        <w:jc w:val="center"/>
        <w:rPr>
          <w:b/>
          <w:bCs/>
          <w:sz w:val="20"/>
        </w:rPr>
      </w:pPr>
    </w:p>
    <w:p w:rsidR="00D61D49" w:rsidRPr="00573886" w:rsidRDefault="00D61D49" w:rsidP="00D61D49">
      <w:pPr>
        <w:spacing w:before="240"/>
        <w:jc w:val="center"/>
        <w:rPr>
          <w:b/>
          <w:bCs/>
        </w:rPr>
      </w:pPr>
      <w:r w:rsidRPr="00573886">
        <w:rPr>
          <w:b/>
          <w:bCs/>
        </w:rPr>
        <w:t>W Z Ó R</w:t>
      </w:r>
    </w:p>
    <w:p w:rsidR="00D61D49" w:rsidRPr="00573886" w:rsidRDefault="00D61D49" w:rsidP="00D61D49">
      <w:pPr>
        <w:spacing w:before="240"/>
        <w:jc w:val="center"/>
        <w:rPr>
          <w:b/>
          <w:bCs/>
        </w:rPr>
      </w:pP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>OFERTA</w:t>
      </w:r>
    </w:p>
    <w:p w:rsidR="00D61D49" w:rsidRPr="00573886" w:rsidRDefault="00D61D49" w:rsidP="00D61D49">
      <w:pPr>
        <w:rPr>
          <w:sz w:val="22"/>
          <w:szCs w:val="22"/>
        </w:rPr>
      </w:pP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 xml:space="preserve">NA REALIZACJĘ ZADANIA </w:t>
      </w: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>Z ZAKRESU ZDROWIA PUBLICZNEGO</w:t>
      </w:r>
    </w:p>
    <w:p w:rsidR="00D61D49" w:rsidRPr="00573886" w:rsidRDefault="00D61D49" w:rsidP="00D61D49">
      <w:pPr>
        <w:jc w:val="center"/>
        <w:rPr>
          <w:b/>
          <w:bCs/>
          <w:szCs w:val="28"/>
        </w:rPr>
      </w:pP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 xml:space="preserve">podstawa prawna: 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>ustawa z dnia 11 września 2015 roku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>o zdrowiu publicznym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</w:pPr>
    </w:p>
    <w:p w:rsidR="00D61D49" w:rsidRPr="00573886" w:rsidRDefault="00D61D49" w:rsidP="00D61D49">
      <w:pPr>
        <w:jc w:val="center"/>
      </w:pPr>
      <w:r w:rsidRPr="00573886">
        <w:t>.....................................................................................</w:t>
      </w:r>
    </w:p>
    <w:p w:rsidR="00D61D49" w:rsidRPr="00573886" w:rsidRDefault="00D61D49" w:rsidP="00D61D49">
      <w:pPr>
        <w:jc w:val="center"/>
        <w:rPr>
          <w:sz w:val="20"/>
        </w:rPr>
      </w:pPr>
      <w:r w:rsidRPr="00573886">
        <w:rPr>
          <w:sz w:val="20"/>
        </w:rPr>
        <w:t>(nazwa zadania publicznego zgodnie z ogłoszeniem konkursowym)</w:t>
      </w: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autoSpaceDE w:val="0"/>
        <w:spacing w:before="240"/>
        <w:jc w:val="center"/>
        <w:rPr>
          <w:sz w:val="20"/>
        </w:rPr>
      </w:pPr>
    </w:p>
    <w:p w:rsidR="00D61D49" w:rsidRPr="00573886" w:rsidRDefault="00D61D49" w:rsidP="00D61D49">
      <w:pPr>
        <w:autoSpaceDE w:val="0"/>
        <w:spacing w:before="240"/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  <w:r w:rsidRPr="00573886">
        <w:rPr>
          <w:sz w:val="20"/>
        </w:rPr>
        <w:t>okres realizacji  od ........................ do ............................</w:t>
      </w: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spacing w:before="240"/>
        <w:jc w:val="center"/>
      </w:pPr>
    </w:p>
    <w:p w:rsidR="00D61D49" w:rsidRDefault="00D61D49" w:rsidP="00D61D49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Arial" w:hAnsi="Arial" w:cs="Arial"/>
        </w:rPr>
      </w:pPr>
    </w:p>
    <w:p w:rsidR="00D61D49" w:rsidRDefault="00D61D49" w:rsidP="00D61D49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Arial" w:hAnsi="Arial" w:cs="Arial"/>
        </w:rPr>
      </w:pPr>
    </w:p>
    <w:p w:rsidR="00772C68" w:rsidRPr="00772C68" w:rsidRDefault="00772C68" w:rsidP="00772C68"/>
    <w:p w:rsidR="004B55BA" w:rsidRDefault="004B55BA" w:rsidP="004B55BA"/>
    <w:p w:rsidR="004B55BA" w:rsidRDefault="004B55BA" w:rsidP="004B55BA"/>
    <w:p w:rsidR="004B55BA" w:rsidRPr="004B55BA" w:rsidRDefault="004B55BA" w:rsidP="004B55BA"/>
    <w:p w:rsidR="00D61D49" w:rsidRDefault="00D61D49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B92076" w:rsidRDefault="00B92076" w:rsidP="00D61D49">
      <w:pPr>
        <w:tabs>
          <w:tab w:val="left" w:pos="0"/>
        </w:tabs>
        <w:rPr>
          <w:rFonts w:ascii="Arial" w:hAnsi="Arial" w:cs="Arial"/>
        </w:rPr>
      </w:pPr>
    </w:p>
    <w:p w:rsidR="00B92076" w:rsidRDefault="00B92076" w:rsidP="00D61D49">
      <w:pPr>
        <w:tabs>
          <w:tab w:val="left" w:pos="0"/>
        </w:tabs>
        <w:rPr>
          <w:rFonts w:ascii="Arial" w:hAnsi="Arial" w:cs="Arial"/>
        </w:rPr>
      </w:pPr>
    </w:p>
    <w:p w:rsidR="00B92076" w:rsidRDefault="00B92076" w:rsidP="00D61D49">
      <w:pPr>
        <w:tabs>
          <w:tab w:val="left" w:pos="0"/>
        </w:tabs>
        <w:rPr>
          <w:rFonts w:ascii="Arial" w:hAnsi="Arial" w:cs="Arial"/>
        </w:rPr>
      </w:pPr>
    </w:p>
    <w:p w:rsidR="00B92076" w:rsidRDefault="00B92076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D61D49" w:rsidRPr="00181762" w:rsidRDefault="00D61D49" w:rsidP="00181762">
      <w:r w:rsidRPr="00181762">
        <w:lastRenderedPageBreak/>
        <w:t xml:space="preserve">I. </w:t>
      </w:r>
      <w:r w:rsidR="00841DEA">
        <w:t xml:space="preserve"> </w:t>
      </w:r>
      <w:r w:rsidRPr="00181762">
        <w:t>DANE NA TEMAT  PODMIOTU</w:t>
      </w:r>
      <w:r w:rsidR="00662E5A">
        <w:t>:</w:t>
      </w:r>
    </w:p>
    <w:p w:rsidR="00D61D49" w:rsidRDefault="00D61D49" w:rsidP="00D61D49"/>
    <w:p w:rsidR="00D61D49" w:rsidRPr="00106CCB" w:rsidRDefault="00106CCB" w:rsidP="00FA0593">
      <w:pPr>
        <w:numPr>
          <w:ilvl w:val="0"/>
          <w:numId w:val="9"/>
        </w:numPr>
        <w:suppressAutoHyphens/>
        <w:jc w:val="both"/>
      </w:pPr>
      <w:r>
        <w:t>NAZWA</w:t>
      </w:r>
      <w:r w:rsidR="00D61D49" w:rsidRPr="00106CCB">
        <w:t>PODMIOTU ............................................................................................................</w:t>
      </w:r>
      <w:r w:rsidR="004B55BA" w:rsidRPr="00106CCB">
        <w:t>........</w:t>
      </w:r>
    </w:p>
    <w:p w:rsidR="00D61D49" w:rsidRPr="00106CCB" w:rsidRDefault="00D61D49" w:rsidP="004B55BA">
      <w:pPr>
        <w:jc w:val="both"/>
      </w:pPr>
    </w:p>
    <w:p w:rsidR="00D61D49" w:rsidRPr="00106CCB" w:rsidRDefault="00D61D49" w:rsidP="004B55BA">
      <w:pPr>
        <w:jc w:val="both"/>
      </w:pPr>
      <w:r w:rsidRPr="00106CCB">
        <w:t xml:space="preserve">  </w:t>
      </w:r>
      <w:r w:rsidR="000910D9">
        <w:t xml:space="preserve">           .....................</w:t>
      </w:r>
      <w:r w:rsidRPr="00106CCB">
        <w:t>.......................................................................................................................</w:t>
      </w:r>
      <w:r w:rsidR="004B55BA" w:rsidRPr="00106CCB">
        <w:t>........</w:t>
      </w:r>
      <w:r w:rsidR="00772C68">
        <w:t>..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>DOKŁADNY ADRES: ………………………………………………………………………</w:t>
      </w:r>
      <w:r w:rsidR="00772C68">
        <w:t>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  <w:jc w:val="both"/>
      </w:pPr>
      <w:r w:rsidRPr="00106CCB">
        <w:t>TEL. ………………………………………….. FAX. ……………………………...............</w:t>
      </w:r>
      <w:r w:rsidR="00106CCB">
        <w:t>......</w:t>
      </w:r>
    </w:p>
    <w:p w:rsidR="00D61D49" w:rsidRPr="00106CCB" w:rsidRDefault="00D61D49" w:rsidP="00D61D49">
      <w:pPr>
        <w:ind w:left="720"/>
        <w:jc w:val="both"/>
      </w:pPr>
    </w:p>
    <w:p w:rsidR="00D61D49" w:rsidRPr="00106CCB" w:rsidRDefault="00D61D49" w:rsidP="00D61D49">
      <w:pPr>
        <w:ind w:left="720"/>
        <w:jc w:val="both"/>
      </w:pPr>
      <w:r w:rsidRPr="00106CCB">
        <w:t>E-MAIL ………………………………………… http:// ……………………………………</w:t>
      </w:r>
      <w:r w:rsidR="004B55BA" w:rsidRPr="00106CCB">
        <w:t>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>FORMA PRAWNA ....................................................................................................</w:t>
      </w:r>
      <w:r w:rsidR="00106CCB">
        <w:t>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  <w:jc w:val="both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NUMER WPISU DO REJESTRU SĄDOWEGO LUB INNEGO REJESTRU/EWIDENCJI   .........................................................................................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NR NIP ……………………………</w:t>
      </w:r>
      <w:r w:rsidR="004B55BA" w:rsidRPr="00106CCB">
        <w:t xml:space="preserve"> nr REGON ……………………………………………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NAZWA BANKU I NR RACHUNKU …………….........................................................</w:t>
      </w:r>
      <w:r w:rsidR="004B55BA" w:rsidRPr="00106CCB">
        <w:t>............................</w:t>
      </w:r>
      <w:r w:rsidR="00106CCB">
        <w:t>..........................................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NAZWISKA I IMIONA OSÓB UPOWAŻNIONYCH DO PODPISYWANIA UMOWY  NA REALIZACJĘ ZADANIA PUBLICZNEGO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</w:pPr>
      <w:r w:rsidRPr="00106CCB">
        <w:t>………………………………………………………………………………………………</w:t>
      </w:r>
      <w:r w:rsidR="004B55BA" w:rsidRPr="00106CCB">
        <w:t>……</w:t>
      </w:r>
    </w:p>
    <w:p w:rsidR="00D61D49" w:rsidRPr="00106CCB" w:rsidRDefault="00D61D49" w:rsidP="004B55BA"/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 xml:space="preserve"> OSOBA UPOWAŻNIONA DO SKŁADANIA WYJAŚNIEŃ I UZUPEŁNIEŃ DOTYCZĄCYCH OFERTY (IMIĘ I NAZWISKO, FUNKCJA ORAZ NR TELEFONU KONTAKTOWEGO) 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D61D49">
      <w:pPr>
        <w:ind w:left="720"/>
        <w:jc w:val="both"/>
      </w:pPr>
      <w:r w:rsidRPr="00106CCB">
        <w:t>…………………………………………………………………………………………………</w:t>
      </w:r>
      <w:r w:rsidR="004B55BA" w:rsidRPr="00106CCB">
        <w:t>…</w:t>
      </w:r>
    </w:p>
    <w:p w:rsidR="00D61D49" w:rsidRPr="00106CCB" w:rsidRDefault="00D61D49" w:rsidP="00D61D49"/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rPr>
          <w:b/>
          <w:bCs/>
        </w:rPr>
      </w:pPr>
      <w:r w:rsidRPr="00841DEA">
        <w:rPr>
          <w:b/>
          <w:bCs/>
        </w:rPr>
        <w:t xml:space="preserve">SZCZEGÓŁOWY SPOSÓB </w:t>
      </w:r>
      <w:r w:rsidR="00AE5D06">
        <w:rPr>
          <w:b/>
          <w:bCs/>
        </w:rPr>
        <w:t xml:space="preserve"> </w:t>
      </w:r>
      <w:r w:rsidRPr="00841DEA">
        <w:rPr>
          <w:b/>
          <w:bCs/>
        </w:rPr>
        <w:t>REALIZACJI ZADANIA</w:t>
      </w:r>
    </w:p>
    <w:p w:rsidR="00D61D49" w:rsidRPr="00106CCB" w:rsidRDefault="00D61D49" w:rsidP="00D61D49"/>
    <w:p w:rsidR="00D61D49" w:rsidRPr="00106CCB" w:rsidRDefault="00D61D49" w:rsidP="00181762">
      <w:pPr>
        <w:ind w:left="15"/>
        <w:jc w:val="both"/>
      </w:pPr>
      <w:r w:rsidRPr="00106CCB">
        <w:t xml:space="preserve">Opis realizacji zadania uwzględniający specyfikę zadania  (m.in. </w:t>
      </w:r>
      <w:r w:rsidR="00F56A3A" w:rsidRPr="00106CCB">
        <w:t xml:space="preserve">opis potrzeb wskazujących </w:t>
      </w:r>
      <w:r w:rsidR="00181762">
        <w:br/>
      </w:r>
      <w:r w:rsidR="00F56A3A" w:rsidRPr="00106CCB">
        <w:t>na konieczność wykonania zadania, zakładane cele realizacji zadania oraz sposób ich realizacji, opis grup adresatów zadania publicznego</w:t>
      </w:r>
      <w:r w:rsidRPr="00106CCB">
        <w:t xml:space="preserve">, liczba osób objętych </w:t>
      </w:r>
      <w:r w:rsidR="004B55BA" w:rsidRPr="00106CCB">
        <w:t xml:space="preserve">zadaniem, rodzaj i zakres </w:t>
      </w:r>
      <w:r w:rsidR="00F56A3A" w:rsidRPr="00106CCB">
        <w:t xml:space="preserve">planowanych </w:t>
      </w:r>
      <w:r w:rsidR="004B55BA" w:rsidRPr="00106CCB">
        <w:t>zadań</w:t>
      </w:r>
      <w:r w:rsidR="00FC1D37" w:rsidRPr="00106CCB">
        <w:t>, zakładane rezultaty</w:t>
      </w:r>
      <w:r w:rsidRPr="00106CCB">
        <w:t>)</w:t>
      </w:r>
      <w:r w:rsidR="00F56A3A" w:rsidRPr="00106CCB">
        <w:t>.</w:t>
      </w:r>
      <w:r w:rsidRPr="00106CCB">
        <w:t xml:space="preserve"> </w:t>
      </w:r>
    </w:p>
    <w:p w:rsidR="00D61D49" w:rsidRPr="00106CCB" w:rsidRDefault="00D61D49" w:rsidP="00181762">
      <w:pPr>
        <w:pStyle w:val="Zawartotabeli"/>
        <w:jc w:val="both"/>
        <w:rPr>
          <w:rFonts w:cs="Times New Roman"/>
        </w:rPr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0910D9" w:rsidRDefault="000910D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0910D9" w:rsidRDefault="000910D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Default="00D61D49" w:rsidP="00DD4189">
            <w:pPr>
              <w:pStyle w:val="Zawartotabeli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rPr>
                <w:rFonts w:cs="Times New Roman"/>
              </w:rPr>
            </w:pPr>
          </w:p>
          <w:p w:rsidR="00662E5A" w:rsidRPr="00106CCB" w:rsidRDefault="00662E5A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rPr>
          <w:b/>
          <w:bCs/>
        </w:rPr>
      </w:pPr>
    </w:p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jc w:val="both"/>
        <w:rPr>
          <w:b/>
          <w:bCs/>
        </w:rPr>
      </w:pPr>
      <w:r w:rsidRPr="00841DEA">
        <w:rPr>
          <w:b/>
          <w:bCs/>
        </w:rPr>
        <w:t xml:space="preserve">TERMIN I MIEJSCE REALIZACJI ZADANIA  </w:t>
      </w:r>
      <w:r w:rsidR="00181762" w:rsidRPr="00841DEA">
        <w:rPr>
          <w:b/>
          <w:bCs/>
        </w:rPr>
        <w:t xml:space="preserve">(dokładny adres, telefon, adres </w:t>
      </w:r>
      <w:r w:rsidRPr="00841DEA">
        <w:rPr>
          <w:b/>
          <w:bCs/>
        </w:rPr>
        <w:t xml:space="preserve">mailowy) </w:t>
      </w:r>
    </w:p>
    <w:tbl>
      <w:tblPr>
        <w:tblW w:w="0" w:type="auto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6"/>
      </w:tblGrid>
      <w:tr w:rsidR="00D61D49" w:rsidRPr="00106CCB" w:rsidTr="004B55BA">
        <w:tc>
          <w:tcPr>
            <w:tcW w:w="9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AE5D06" w:rsidRDefault="00AE5D06" w:rsidP="00AE5D06">
      <w:pPr>
        <w:pStyle w:val="Akapitzlist"/>
        <w:suppressAutoHyphens/>
        <w:ind w:left="426"/>
        <w:jc w:val="both"/>
        <w:rPr>
          <w:b/>
          <w:bCs/>
        </w:rPr>
      </w:pPr>
    </w:p>
    <w:p w:rsidR="00B92076" w:rsidRDefault="00B92076" w:rsidP="00AE5D06">
      <w:pPr>
        <w:pStyle w:val="Akapitzlist"/>
        <w:suppressAutoHyphens/>
        <w:ind w:left="426"/>
        <w:jc w:val="both"/>
        <w:rPr>
          <w:b/>
          <w:bCs/>
        </w:rPr>
      </w:pPr>
    </w:p>
    <w:p w:rsidR="00D61D49" w:rsidRPr="00841DEA" w:rsidRDefault="00181762" w:rsidP="00841DEA">
      <w:pPr>
        <w:pStyle w:val="Akapitzlist"/>
        <w:numPr>
          <w:ilvl w:val="4"/>
          <w:numId w:val="3"/>
        </w:numPr>
        <w:suppressAutoHyphens/>
        <w:ind w:left="426" w:hanging="426"/>
        <w:jc w:val="both"/>
        <w:rPr>
          <w:b/>
          <w:bCs/>
        </w:rPr>
      </w:pPr>
      <w:r w:rsidRPr="00841DEA">
        <w:rPr>
          <w:b/>
          <w:bCs/>
        </w:rPr>
        <w:lastRenderedPageBreak/>
        <w:t xml:space="preserve">HARMONOGRAM </w:t>
      </w:r>
      <w:r w:rsidR="00D61D49" w:rsidRPr="00841DEA">
        <w:rPr>
          <w:b/>
          <w:bCs/>
        </w:rPr>
        <w:t>DZIAŁAŃ W ZAKRESIE REALIZACJ</w:t>
      </w:r>
      <w:r w:rsidRPr="00841DEA">
        <w:rPr>
          <w:b/>
          <w:bCs/>
        </w:rPr>
        <w:t xml:space="preserve">I ZADANIA/Z PODANIEM TERMINÓW </w:t>
      </w:r>
      <w:r w:rsidR="00D61D49" w:rsidRPr="00841DEA">
        <w:rPr>
          <w:b/>
          <w:bCs/>
        </w:rPr>
        <w:t>ICH ROZPOCZĘCIA I ZAKOŃCZENIA</w:t>
      </w:r>
    </w:p>
    <w:p w:rsidR="00FC1D37" w:rsidRPr="00106CCB" w:rsidRDefault="00FC1D37" w:rsidP="00FC1D37">
      <w:pPr>
        <w:suppressAutoHyphens/>
        <w:ind w:left="720"/>
        <w:rPr>
          <w:b/>
          <w:bCs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2844"/>
      </w:tblGrid>
      <w:tr w:rsidR="00FC1D37" w:rsidRPr="00106CCB" w:rsidTr="00FC1D37">
        <w:tc>
          <w:tcPr>
            <w:tcW w:w="6946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  <w:r w:rsidRPr="00106CCB">
              <w:rPr>
                <w:rFonts w:ascii="Times New Roman" w:hAnsi="Times New Roman" w:cs="Times New Roman"/>
                <w:b/>
                <w:bCs/>
              </w:rPr>
              <w:t>Poszczególne działania w zakresie realizowanego zadania</w:t>
            </w:r>
          </w:p>
        </w:tc>
        <w:tc>
          <w:tcPr>
            <w:tcW w:w="2844" w:type="dxa"/>
          </w:tcPr>
          <w:p w:rsidR="00FC1D37" w:rsidRPr="00106CCB" w:rsidRDefault="00FC1D37" w:rsidP="00FC1D37">
            <w:pPr>
              <w:pStyle w:val="WW-Tekstpodstawowy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6CCB">
              <w:rPr>
                <w:rFonts w:ascii="Times New Roman" w:hAnsi="Times New Roman" w:cs="Times New Roman"/>
                <w:b/>
                <w:bCs/>
              </w:rPr>
              <w:t>Terminy realizacji poszczególnych działań</w:t>
            </w:r>
          </w:p>
        </w:tc>
      </w:tr>
      <w:tr w:rsidR="00FC1D37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D37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B84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9F4B84" w:rsidRPr="00106CCB" w:rsidRDefault="009F4B84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61D49" w:rsidRPr="00106CCB" w:rsidRDefault="00D61D49" w:rsidP="00D61D49">
      <w:pPr>
        <w:pStyle w:val="WW-Tekstpodstawowy2"/>
        <w:rPr>
          <w:rFonts w:ascii="Times New Roman" w:hAnsi="Times New Roman" w:cs="Times New Roman"/>
        </w:rPr>
      </w:pPr>
    </w:p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rPr>
          <w:b/>
          <w:bCs/>
        </w:rPr>
      </w:pPr>
      <w:r w:rsidRPr="00841DEA">
        <w:rPr>
          <w:b/>
          <w:bCs/>
        </w:rPr>
        <w:t>INFORMACJA O POSIADANYCH ZASOBACH RZECZOWYCH ORAZ</w:t>
      </w:r>
      <w:r w:rsidR="00181762" w:rsidRPr="00841DEA">
        <w:rPr>
          <w:b/>
          <w:bCs/>
        </w:rPr>
        <w:t xml:space="preserve"> ZASOBIE KADROWYM I KOMPETENCJE </w:t>
      </w:r>
      <w:r w:rsidRPr="00841DEA">
        <w:rPr>
          <w:b/>
          <w:bCs/>
        </w:rPr>
        <w:t>OSÓB ZAPEWNIAJĄCE WYKONANIE ZADANIA WRAZ Z ICH ZAKRESEM OBOWIĄZKÓW</w:t>
      </w:r>
    </w:p>
    <w:p w:rsidR="00D61D49" w:rsidRPr="00106CCB" w:rsidRDefault="00D61D49" w:rsidP="00D61D49">
      <w:pPr>
        <w:jc w:val="both"/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  <w:p w:rsidR="009E6110" w:rsidRPr="00106CCB" w:rsidRDefault="009E6110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D61D49" w:rsidRPr="00106CCB" w:rsidRDefault="00D61D49" w:rsidP="00D61D49"/>
    <w:p w:rsidR="00D61D49" w:rsidRPr="00841DEA" w:rsidRDefault="00D61D49" w:rsidP="00841DEA">
      <w:pPr>
        <w:pStyle w:val="Akapitzlist"/>
        <w:numPr>
          <w:ilvl w:val="4"/>
          <w:numId w:val="3"/>
        </w:numPr>
        <w:ind w:left="426" w:hanging="426"/>
        <w:rPr>
          <w:b/>
          <w:bCs/>
        </w:rPr>
      </w:pPr>
      <w:r w:rsidRPr="00841DEA">
        <w:rPr>
          <w:b/>
          <w:bCs/>
        </w:rPr>
        <w:t>INFORMACJA O WCZEŚNIEJSZ</w:t>
      </w:r>
      <w:r w:rsidR="00841DEA" w:rsidRPr="00841DEA">
        <w:rPr>
          <w:b/>
          <w:bCs/>
        </w:rPr>
        <w:t>EJ DZIAŁALNOŚCI PODMIOTU</w:t>
      </w:r>
      <w:r w:rsidR="00982C1B">
        <w:rPr>
          <w:b/>
          <w:bCs/>
        </w:rPr>
        <w:t>,</w:t>
      </w:r>
      <w:r w:rsidR="00841DEA" w:rsidRPr="00841DEA">
        <w:rPr>
          <w:b/>
          <w:bCs/>
        </w:rPr>
        <w:t xml:space="preserve"> JEŻELI </w:t>
      </w:r>
      <w:r w:rsidRPr="00841DEA">
        <w:rPr>
          <w:b/>
          <w:bCs/>
        </w:rPr>
        <w:t xml:space="preserve">DZIAŁALNOŚĆ </w:t>
      </w:r>
      <w:r w:rsidR="00FC1D37" w:rsidRPr="00841DEA">
        <w:rPr>
          <w:b/>
          <w:bCs/>
        </w:rPr>
        <w:t xml:space="preserve">TA DOTYCZY ZADANIA OKREŚLONEGO </w:t>
      </w:r>
      <w:r w:rsidRPr="00841DEA">
        <w:rPr>
          <w:b/>
          <w:bCs/>
        </w:rPr>
        <w:t>W OGŁOSZENIU KONKURSOWYM</w:t>
      </w:r>
    </w:p>
    <w:p w:rsidR="00D61D49" w:rsidRPr="00106CCB" w:rsidRDefault="00D61D49" w:rsidP="00841DEA">
      <w:pPr>
        <w:pStyle w:val="WW-Tekstpodstawowy2"/>
        <w:rPr>
          <w:rFonts w:ascii="Times New Roman" w:hAnsi="Times New Roman" w:cs="Times New Roman"/>
        </w:rPr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before="0" w:after="0"/>
        <w:jc w:val="both"/>
        <w:rPr>
          <w:sz w:val="24"/>
          <w:szCs w:val="24"/>
        </w:rPr>
      </w:pPr>
    </w:p>
    <w:p w:rsidR="00D61D49" w:rsidRPr="00106CCB" w:rsidRDefault="00882F2C" w:rsidP="00D61D49">
      <w:pPr>
        <w:tabs>
          <w:tab w:val="left" w:pos="390"/>
        </w:tabs>
        <w:rPr>
          <w:b/>
          <w:bCs/>
        </w:rPr>
      </w:pPr>
      <w:r>
        <w:rPr>
          <w:b/>
          <w:bCs/>
        </w:rPr>
        <w:t>VII. INFORMACJA O WYSOKOŚC</w:t>
      </w:r>
      <w:r w:rsidR="00D61D49" w:rsidRPr="00106CCB">
        <w:rPr>
          <w:b/>
          <w:bCs/>
        </w:rPr>
        <w:t xml:space="preserve">I WNIOSKOWANYCH ŚRODKÓW </w:t>
      </w:r>
    </w:p>
    <w:p w:rsidR="00D61D49" w:rsidRPr="00106CCB" w:rsidRDefault="00D61D49" w:rsidP="00D61D49">
      <w:pPr>
        <w:tabs>
          <w:tab w:val="left" w:pos="0"/>
        </w:tabs>
      </w:pPr>
    </w:p>
    <w:tbl>
      <w:tblPr>
        <w:tblW w:w="0" w:type="auto"/>
        <w:tblInd w:w="1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3"/>
      </w:tblGrid>
      <w:tr w:rsidR="00D61D49" w:rsidRPr="00106CCB" w:rsidTr="004B55BA">
        <w:tc>
          <w:tcPr>
            <w:tcW w:w="9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tabs>
          <w:tab w:val="left" w:pos="0"/>
        </w:tabs>
      </w:pPr>
    </w:p>
    <w:p w:rsidR="00D61D49" w:rsidRPr="00106CCB" w:rsidRDefault="00D61D49" w:rsidP="00841DEA">
      <w:pPr>
        <w:ind w:left="567" w:hanging="567"/>
        <w:rPr>
          <w:b/>
          <w:bCs/>
        </w:rPr>
      </w:pPr>
      <w:r w:rsidRPr="00106CCB">
        <w:rPr>
          <w:b/>
          <w:bCs/>
        </w:rPr>
        <w:t>VIII. INFORMACJA O WYSOKOŚCI WSPÓŁ</w:t>
      </w:r>
      <w:r w:rsidR="004B55BA" w:rsidRPr="00106CCB">
        <w:rPr>
          <w:b/>
          <w:bCs/>
        </w:rPr>
        <w:t>FINANSOWANIA REALIZACJI ZADANIA</w:t>
      </w:r>
      <w:r w:rsidRPr="00106CCB">
        <w:rPr>
          <w:b/>
          <w:bCs/>
        </w:rPr>
        <w:t xml:space="preserve">, </w:t>
      </w:r>
      <w:r w:rsidR="00841DEA">
        <w:rPr>
          <w:b/>
          <w:bCs/>
        </w:rPr>
        <w:t xml:space="preserve">  </w:t>
      </w:r>
      <w:r w:rsidRPr="00106CCB">
        <w:rPr>
          <w:b/>
          <w:bCs/>
        </w:rPr>
        <w:t>JEŻELI DOTYCZY</w:t>
      </w:r>
      <w:r w:rsidR="00897DB1">
        <w:t>*</w:t>
      </w:r>
    </w:p>
    <w:p w:rsidR="00D61D49" w:rsidRPr="00106CCB" w:rsidRDefault="00D61D49" w:rsidP="00D61D49">
      <w:pPr>
        <w:tabs>
          <w:tab w:val="left" w:pos="0"/>
        </w:tabs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61D49" w:rsidRPr="00106CCB" w:rsidTr="004B55BA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662E5A" w:rsidRDefault="00662E5A" w:rsidP="00D61D49">
      <w:pPr>
        <w:rPr>
          <w:b/>
          <w:bCs/>
        </w:rPr>
      </w:pPr>
    </w:p>
    <w:p w:rsidR="00D61D49" w:rsidRPr="00106CCB" w:rsidRDefault="00D61D49" w:rsidP="00D61D49">
      <w:pPr>
        <w:rPr>
          <w:b/>
          <w:bCs/>
        </w:rPr>
      </w:pPr>
      <w:r w:rsidRPr="00106CCB">
        <w:rPr>
          <w:b/>
          <w:bCs/>
        </w:rPr>
        <w:t>I</w:t>
      </w:r>
      <w:r w:rsidR="00A3636A">
        <w:rPr>
          <w:b/>
          <w:bCs/>
        </w:rPr>
        <w:t>X. INFORMACJA O WYSOKOŚ</w:t>
      </w:r>
      <w:r w:rsidR="009E6110">
        <w:rPr>
          <w:b/>
          <w:bCs/>
        </w:rPr>
        <w:t xml:space="preserve">CI ŚRODKÓW PRZEZNACZONYCH NA REALIZACJĘ ZADANIA ORAZ KOSZTORYS WYKONANIA ZADANIA </w:t>
      </w:r>
    </w:p>
    <w:p w:rsidR="00D61D49" w:rsidRPr="009E6110" w:rsidRDefault="00D61D49" w:rsidP="009E6110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41D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 Kosztorys ze względu na rodzaj kosztów:</w:t>
      </w:r>
    </w:p>
    <w:tbl>
      <w:tblPr>
        <w:tblW w:w="9844" w:type="dxa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560"/>
        <w:gridCol w:w="992"/>
        <w:gridCol w:w="1276"/>
        <w:gridCol w:w="850"/>
        <w:gridCol w:w="992"/>
        <w:gridCol w:w="1701"/>
        <w:gridCol w:w="1985"/>
      </w:tblGrid>
      <w:tr w:rsidR="009F4B84" w:rsidRPr="00106CCB" w:rsidTr="00897DB1">
        <w:trPr>
          <w:cantSplit/>
          <w:trHeight w:val="624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 xml:space="preserve"> Lp.</w:t>
            </w:r>
          </w:p>
          <w:p w:rsidR="00D61D49" w:rsidRPr="00106CCB" w:rsidRDefault="00D61D49" w:rsidP="00DD4189">
            <w:pPr>
              <w:pStyle w:val="WW-Tabela"/>
              <w:rPr>
                <w:b/>
              </w:rPr>
            </w:pPr>
          </w:p>
          <w:p w:rsidR="00D61D49" w:rsidRPr="00106CCB" w:rsidRDefault="00D61D49" w:rsidP="00DD4189">
            <w:pPr>
              <w:pStyle w:val="WW-Tabela"/>
              <w:rPr>
                <w:b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9E6110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>Rodzaj kosztów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9E6110">
            <w:pPr>
              <w:pStyle w:val="WW-Tabela"/>
              <w:tabs>
                <w:tab w:val="left" w:pos="1064"/>
              </w:tabs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Ilość jednostek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4B18D5">
            <w:pPr>
              <w:pStyle w:val="WW-Tabela"/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Koszt jednostkowy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4B55BA" w:rsidP="009E6110">
            <w:pPr>
              <w:pStyle w:val="WW-Tabela"/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Rod</w:t>
            </w:r>
            <w:r w:rsidR="009F4B84" w:rsidRPr="00106CCB">
              <w:rPr>
                <w:b/>
              </w:rPr>
              <w:t>z</w:t>
            </w:r>
            <w:r w:rsidR="00D61D49" w:rsidRPr="00106CCB">
              <w:rPr>
                <w:b/>
              </w:rPr>
              <w:t>aj miary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>Koszt całkowity</w:t>
            </w:r>
          </w:p>
          <w:p w:rsidR="00D61D49" w:rsidRPr="00106CCB" w:rsidRDefault="00D61D49" w:rsidP="009E6110">
            <w:pPr>
              <w:pStyle w:val="WW-Tabela"/>
              <w:snapToGrid w:val="0"/>
              <w:ind w:right="-69"/>
              <w:rPr>
                <w:b/>
              </w:rPr>
            </w:pPr>
            <w:r w:rsidRPr="00106CCB">
              <w:rPr>
                <w:b/>
              </w:rPr>
              <w:t>(w zł)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897DB1" w:rsidP="00DD4189">
            <w:pPr>
              <w:pStyle w:val="WW-Tabela"/>
              <w:snapToGrid w:val="0"/>
              <w:ind w:right="113"/>
              <w:rPr>
                <w:b/>
              </w:rPr>
            </w:pPr>
            <w:r>
              <w:rPr>
                <w:b/>
              </w:rPr>
              <w:t>Kwota wnioskowanych środków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9F4B84" w:rsidP="00DD4189">
            <w:pPr>
              <w:pStyle w:val="WW-Tabela"/>
              <w:snapToGrid w:val="0"/>
              <w:ind w:right="113"/>
              <w:rPr>
                <w:b/>
              </w:rPr>
            </w:pPr>
            <w:r w:rsidRPr="00106CCB">
              <w:rPr>
                <w:b/>
              </w:rPr>
              <w:t>Kwota współfinansowania</w:t>
            </w:r>
            <w:r w:rsidR="00D61D49" w:rsidRPr="00106CCB">
              <w:rPr>
                <w:b/>
              </w:rPr>
              <w:t>*</w:t>
            </w:r>
          </w:p>
        </w:tc>
      </w:tr>
      <w:tr w:rsidR="009F4B84" w:rsidRPr="00106CCB" w:rsidTr="00897DB1">
        <w:trPr>
          <w:cantSplit/>
          <w:trHeight w:val="407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4B18D5" w:rsidP="00DD4189">
            <w:r>
              <w:t>I</w:t>
            </w:r>
            <w:r w:rsidR="009F4B84" w:rsidRPr="00106CCB">
              <w:t>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897DB1" w:rsidRDefault="004B18D5" w:rsidP="00DD4189">
            <w:pPr>
              <w:snapToGrid w:val="0"/>
              <w:rPr>
                <w:b/>
                <w:sz w:val="20"/>
                <w:szCs w:val="20"/>
              </w:rPr>
            </w:pPr>
            <w:r w:rsidRPr="00897DB1"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F4B84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E6110" w:rsidP="00DD4189">
            <w: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>2.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rPr>
                <w:b/>
              </w:rPr>
            </w:pPr>
            <w:r w:rsidRPr="00897DB1">
              <w:rPr>
                <w:b/>
              </w:rPr>
              <w:t xml:space="preserve">II.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snapToGrid w:val="0"/>
              <w:rPr>
                <w:b/>
                <w:sz w:val="20"/>
                <w:szCs w:val="20"/>
              </w:rPr>
            </w:pPr>
            <w:r w:rsidRPr="00897DB1">
              <w:rPr>
                <w:b/>
                <w:sz w:val="20"/>
                <w:szCs w:val="20"/>
              </w:rPr>
              <w:t>Koszty administracyjne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6110" w:rsidRPr="00897DB1" w:rsidRDefault="009E6110" w:rsidP="00DD4189">
            <w:pPr>
              <w:pStyle w:val="WW-Tabela"/>
              <w:snapToGrid w:val="0"/>
              <w:rPr>
                <w:b/>
                <w:sz w:val="24"/>
                <w:szCs w:val="24"/>
              </w:rPr>
            </w:pPr>
          </w:p>
        </w:tc>
      </w:tr>
      <w:tr w:rsidR="009E6110" w:rsidRPr="00106CCB" w:rsidTr="00897DB1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>1.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9E6110" w:rsidRDefault="009E6110" w:rsidP="00DD4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F4B84" w:rsidRPr="00106CCB" w:rsidTr="00897DB1">
        <w:trPr>
          <w:cantSplit/>
          <w:trHeight w:val="293"/>
        </w:trPr>
        <w:tc>
          <w:tcPr>
            <w:tcW w:w="20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9E6110" w:rsidP="00DD4189">
            <w:r>
              <w:t xml:space="preserve">         </w:t>
            </w:r>
            <w:r w:rsidR="00D61D49" w:rsidRPr="00106CCB">
              <w:t>OGÓŁEM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  <w:r w:rsidRPr="00106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</w:tbl>
    <w:p w:rsidR="00D61D49" w:rsidRDefault="00D61D49" w:rsidP="00D61D49"/>
    <w:p w:rsidR="00841DEA" w:rsidRPr="00106CCB" w:rsidRDefault="00841DEA" w:rsidP="00D61D49"/>
    <w:p w:rsidR="00D61D49" w:rsidRPr="00106CCB" w:rsidRDefault="00D61D49" w:rsidP="00D61D49">
      <w:r w:rsidRPr="00106CCB">
        <w:lastRenderedPageBreak/>
        <w:t xml:space="preserve">2. Przewidywane źródła finansowania </w:t>
      </w:r>
      <w:r w:rsidR="00556DE2">
        <w:t xml:space="preserve">zadania 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725"/>
        <w:gridCol w:w="1298"/>
      </w:tblGrid>
      <w:tr w:rsidR="00D61D49" w:rsidRPr="00106CCB" w:rsidTr="00897DB1">
        <w:trPr>
          <w:trHeight w:val="720"/>
        </w:trPr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61D49" w:rsidRPr="00897DB1" w:rsidRDefault="00D61D49" w:rsidP="00897DB1">
            <w:pPr>
              <w:pStyle w:val="Tabela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97DB1">
              <w:rPr>
                <w:rFonts w:eastAsia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  <w:r w:rsidRPr="00897DB1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1D49" w:rsidRPr="00897DB1" w:rsidRDefault="00D61D49" w:rsidP="00DD4189">
            <w:pPr>
              <w:pStyle w:val="Tabela"/>
              <w:snapToGrid w:val="0"/>
              <w:jc w:val="center"/>
              <w:rPr>
                <w:b/>
                <w:sz w:val="24"/>
                <w:szCs w:val="24"/>
              </w:rPr>
            </w:pPr>
            <w:r w:rsidRPr="00897DB1">
              <w:rPr>
                <w:b/>
                <w:sz w:val="24"/>
                <w:szCs w:val="24"/>
              </w:rPr>
              <w:t>%</w:t>
            </w:r>
          </w:p>
        </w:tc>
      </w:tr>
      <w:tr w:rsidR="00D61D49" w:rsidRPr="00106CCB" w:rsidTr="00DD4189"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61D49" w:rsidRPr="00106CCB" w:rsidRDefault="00897DB1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Kwota wnioskowanych środków :</w:t>
            </w:r>
            <w:r w:rsidR="00D61D49" w:rsidRPr="00106CCB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D61D49" w:rsidRPr="00106CCB" w:rsidRDefault="00D61D49" w:rsidP="00DD4189">
            <w:pPr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</w:tr>
      <w:tr w:rsidR="00D61D49" w:rsidRPr="00106CCB" w:rsidTr="00DD4189"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  <w:p w:rsidR="00D61D49" w:rsidRPr="00106CCB" w:rsidRDefault="00D61D49" w:rsidP="00DD4189">
            <w:pPr>
              <w:snapToGrid w:val="0"/>
            </w:pPr>
            <w:r w:rsidRPr="00106CCB">
              <w:t xml:space="preserve">Kwota współfinansowania </w:t>
            </w:r>
            <w:r w:rsidR="00897DB1">
              <w:t>:</w:t>
            </w:r>
          </w:p>
          <w:p w:rsidR="00D61D49" w:rsidRPr="00106CCB" w:rsidRDefault="00D61D49" w:rsidP="00DD4189">
            <w:pPr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</w:tr>
      <w:tr w:rsidR="00D61D49" w:rsidRPr="00106CCB" w:rsidTr="00C65E26">
        <w:trPr>
          <w:trHeight w:hRule="exact" w:val="646"/>
        </w:trPr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DB1" w:rsidRDefault="00897DB1" w:rsidP="00897DB1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D61D49" w:rsidRDefault="00D61D49" w:rsidP="00897DB1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>Ogółem:</w:t>
            </w:r>
          </w:p>
          <w:p w:rsidR="00C65E26" w:rsidRDefault="00C65E26" w:rsidP="00C65E26">
            <w:pPr>
              <w:rPr>
                <w:lang w:eastAsia="ar-SA"/>
              </w:rPr>
            </w:pPr>
          </w:p>
          <w:p w:rsidR="00C65E26" w:rsidRDefault="00C65E26" w:rsidP="00C65E26">
            <w:pPr>
              <w:rPr>
                <w:lang w:eastAsia="ar-SA"/>
              </w:rPr>
            </w:pPr>
          </w:p>
          <w:p w:rsidR="00C65E26" w:rsidRPr="00C65E26" w:rsidRDefault="00C65E26" w:rsidP="00C65E26">
            <w:pPr>
              <w:rPr>
                <w:lang w:eastAsia="ar-SA"/>
              </w:rPr>
            </w:pPr>
          </w:p>
          <w:p w:rsidR="00C65E26" w:rsidRPr="00C65E26" w:rsidRDefault="00C65E26" w:rsidP="00C65E26">
            <w:pPr>
              <w:rPr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61D49" w:rsidRPr="00106CCB" w:rsidRDefault="00D61D49" w:rsidP="00D61D49"/>
    <w:p w:rsidR="00D61D49" w:rsidRPr="00106CCB" w:rsidRDefault="00662E5A" w:rsidP="00D61D49">
      <w:r>
        <w:t xml:space="preserve">* </w:t>
      </w:r>
      <w:r w:rsidR="00D61D49" w:rsidRPr="00106CCB">
        <w:t xml:space="preserve">wypełnia się w przypadku, gdy w ogłoszeniu konkursowym </w:t>
      </w:r>
      <w:r>
        <w:t xml:space="preserve">jest </w:t>
      </w:r>
      <w:r w:rsidR="00D61D49" w:rsidRPr="00106CCB">
        <w:t>zapis o współfinansowaniu zadania.</w:t>
      </w:r>
    </w:p>
    <w:p w:rsidR="00D61D49" w:rsidRPr="00106CCB" w:rsidRDefault="00D61D49" w:rsidP="00D61D49"/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>
        <w:rPr>
          <w:rFonts w:eastAsia="Calibri" w:cs="Arial"/>
          <w:b/>
          <w:bCs/>
        </w:rPr>
        <w:t>Oferenta:</w:t>
      </w:r>
      <w:r w:rsidRPr="00B02D63">
        <w:rPr>
          <w:rFonts w:eastAsia="Calibri" w:cs="Arial"/>
          <w:b/>
          <w:bCs/>
        </w:rPr>
        <w:t xml:space="preserve"> </w:t>
      </w:r>
    </w:p>
    <w:p w:rsidR="004B3F64" w:rsidRPr="004B3F64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Oświadczam (-y), że: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zapoznałem/łam/liśmy się z ogłoszeniem o konkursie</w:t>
      </w:r>
      <w:r w:rsidRPr="004B3F64">
        <w:rPr>
          <w:rFonts w:eastAsia="Calibri" w:cs="Arial"/>
          <w:sz w:val="20"/>
          <w:szCs w:val="20"/>
        </w:rPr>
        <w:t xml:space="preserve">; 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zapoznałem/łam/liśmy się z ustawą z dnia 11 września 2015 r. o zdrowiu publicznym (</w:t>
      </w:r>
      <w:r w:rsidR="00C96F42">
        <w:rPr>
          <w:sz w:val="20"/>
          <w:szCs w:val="20"/>
        </w:rPr>
        <w:t>Dz. U. z 2019 r. poz. 2365</w:t>
      </w:r>
      <w:r w:rsidRPr="004B3F64">
        <w:rPr>
          <w:rFonts w:eastAsia="Calibri" w:cs="Arial"/>
          <w:bCs/>
          <w:sz w:val="20"/>
          <w:szCs w:val="20"/>
        </w:rPr>
        <w:t xml:space="preserve">) </w:t>
      </w:r>
      <w:r w:rsidR="00C96F42">
        <w:rPr>
          <w:rFonts w:eastAsia="Calibri" w:cs="Arial"/>
          <w:bCs/>
          <w:sz w:val="20"/>
          <w:szCs w:val="20"/>
        </w:rPr>
        <w:br/>
      </w:r>
      <w:r w:rsidRPr="004B3F64">
        <w:rPr>
          <w:rFonts w:eastAsia="Calibri" w:cs="Arial"/>
          <w:bCs/>
          <w:sz w:val="20"/>
          <w:szCs w:val="20"/>
        </w:rPr>
        <w:t>i rozporządzeniem Rady Ministrów z dnia 4 sierpnia 2016 r. w sprawie Narodowego Programu Zdrowia na lata 2016-2020 (Dz. U. z 2016 r. poz. 1492);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bCs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wszystkie podane we wniosku oraz załącznikach informacje są zgodne z aktualnym stanem prawnym i faktycznym;</w:t>
      </w:r>
    </w:p>
    <w:p w:rsidR="004B3F64" w:rsidRPr="004B3F64" w:rsidRDefault="004B3F64" w:rsidP="004B3F64">
      <w:pPr>
        <w:pStyle w:val="Akapitzlist"/>
        <w:numPr>
          <w:ilvl w:val="0"/>
          <w:numId w:val="38"/>
        </w:numPr>
        <w:spacing w:before="120"/>
        <w:jc w:val="both"/>
        <w:rPr>
          <w:rFonts w:eastAsia="Calibri" w:cs="Arial"/>
          <w:sz w:val="20"/>
          <w:szCs w:val="20"/>
        </w:rPr>
      </w:pPr>
      <w:r w:rsidRPr="004B3F64"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</w:t>
      </w:r>
      <w:r>
        <w:rPr>
          <w:rFonts w:eastAsia="Calibri" w:cs="Arial"/>
          <w:bCs/>
          <w:sz w:val="20"/>
          <w:szCs w:val="20"/>
        </w:rPr>
        <w:br/>
      </w:r>
      <w:r w:rsidRPr="004B3F64">
        <w:rPr>
          <w:rFonts w:eastAsia="Calibri" w:cs="Arial"/>
          <w:bCs/>
          <w:sz w:val="20"/>
          <w:szCs w:val="20"/>
        </w:rPr>
        <w:t>a także wprowadzaniem ich do systemów informatycznych, osoby, których dotyczą te dane, złożyły stosowne oświadczenia zgodnie z ustawą z dnia 29 sierpnia 1997 r. o ochronie</w:t>
      </w:r>
      <w:r w:rsidR="00C96F42">
        <w:rPr>
          <w:rFonts w:eastAsia="Calibri" w:cs="Arial"/>
          <w:bCs/>
          <w:sz w:val="20"/>
          <w:szCs w:val="20"/>
        </w:rPr>
        <w:t xml:space="preserve"> danych osobowych (Dz. U. z 2019 r. poz. 1781).</w:t>
      </w:r>
    </w:p>
    <w:p w:rsidR="004B3F64" w:rsidRPr="00B02D63" w:rsidRDefault="004B3F64" w:rsidP="004B3F64">
      <w:pPr>
        <w:pStyle w:val="Akapitzlist"/>
        <w:spacing w:before="120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:rsidR="004B3F64" w:rsidRPr="00B02D63" w:rsidRDefault="004B3F64" w:rsidP="004B3F64">
      <w:pPr>
        <w:autoSpaceDE w:val="0"/>
        <w:autoSpaceDN w:val="0"/>
        <w:adjustRightInd w:val="0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Data……………….</w:t>
      </w: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>………………………………………………………………</w:t>
      </w:r>
    </w:p>
    <w:p w:rsidR="004B3F64" w:rsidRPr="00B02D63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</w:p>
    <w:p w:rsidR="004B3F64" w:rsidRPr="004B3F64" w:rsidRDefault="004B3F64" w:rsidP="004B3F64">
      <w:pPr>
        <w:autoSpaceDE w:val="0"/>
        <w:autoSpaceDN w:val="0"/>
        <w:adjustRightInd w:val="0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podpis osoby uprawnionej do reprezentowania podmiotu składającego </w:t>
      </w:r>
      <w:r>
        <w:rPr>
          <w:rFonts w:eastAsia="Calibri" w:cs="Arial"/>
          <w:bCs/>
        </w:rPr>
        <w:t>ofertę</w:t>
      </w:r>
      <w:r w:rsidRPr="00B02D63">
        <w:rPr>
          <w:rStyle w:val="Odwoanieprzypisudolnego"/>
          <w:rFonts w:eastAsia="Calibri" w:cs="Arial"/>
        </w:rPr>
        <w:footnoteReference w:id="1"/>
      </w:r>
    </w:p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</w:p>
    <w:p w:rsidR="004B3F64" w:rsidRPr="00B02D63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>
        <w:rPr>
          <w:rFonts w:eastAsia="Calibri" w:cs="Arial"/>
          <w:b/>
          <w:bCs/>
        </w:rPr>
        <w:t>oferty</w:t>
      </w:r>
      <w:r w:rsidRPr="00B02D63">
        <w:rPr>
          <w:rFonts w:eastAsia="Calibri" w:cs="Arial"/>
          <w:b/>
          <w:bCs/>
        </w:rPr>
        <w:t>:</w:t>
      </w:r>
    </w:p>
    <w:p w:rsidR="004B3F64" w:rsidRPr="00B02D63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aktualny odpis z odpowiedniego rejestru lub inne dokumenty informujące o statusie prawnym podmiotu składającego wniosek i umocowanie osób go reprezentujących;</w:t>
      </w:r>
    </w:p>
    <w:p w:rsidR="004B3F64" w:rsidRPr="00B269E0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</w:pPr>
      <w:r w:rsidRPr="00B02D63">
        <w:rPr>
          <w:rFonts w:eastAsia="Calibri" w:cs="Arial"/>
          <w:bCs/>
        </w:rPr>
        <w:t>oświadczenia (według w</w:t>
      </w:r>
      <w:r>
        <w:rPr>
          <w:rFonts w:eastAsia="Calibri" w:cs="Arial"/>
          <w:bCs/>
        </w:rPr>
        <w:t>zoru stanowiącego załącznik nr 3</w:t>
      </w:r>
      <w:r w:rsidRPr="00B02D63">
        <w:rPr>
          <w:rFonts w:eastAsia="Calibri" w:cs="Arial"/>
          <w:bCs/>
        </w:rPr>
        <w:t xml:space="preserve"> do ogłoszenia o konkursie)</w:t>
      </w:r>
      <w:r>
        <w:rPr>
          <w:rFonts w:eastAsia="Calibri" w:cs="Arial"/>
          <w:bCs/>
        </w:rPr>
        <w:t>;</w:t>
      </w:r>
    </w:p>
    <w:p w:rsidR="004B3F64" w:rsidRPr="00B02D63" w:rsidRDefault="004B3F64" w:rsidP="004B3F64">
      <w:pPr>
        <w:numPr>
          <w:ilvl w:val="0"/>
          <w:numId w:val="37"/>
        </w:numPr>
        <w:autoSpaceDE w:val="0"/>
        <w:autoSpaceDN w:val="0"/>
        <w:adjustRightInd w:val="0"/>
        <w:spacing w:before="120"/>
        <w:contextualSpacing/>
        <w:jc w:val="both"/>
      </w:pPr>
      <w:r>
        <w:rPr>
          <w:rFonts w:eastAsia="Calibri" w:cs="Arial"/>
          <w:bCs/>
        </w:rPr>
        <w:t>……………..</w:t>
      </w:r>
    </w:p>
    <w:p w:rsidR="00D61D49" w:rsidRPr="004B3F64" w:rsidRDefault="00D61D49" w:rsidP="00D61D49">
      <w:pPr>
        <w:rPr>
          <w:sz w:val="20"/>
          <w:szCs w:val="20"/>
        </w:rPr>
      </w:pPr>
    </w:p>
    <w:p w:rsidR="00D61D49" w:rsidRPr="004B3F64" w:rsidRDefault="00D61D49" w:rsidP="00D61D49">
      <w:pPr>
        <w:rPr>
          <w:sz w:val="20"/>
          <w:szCs w:val="20"/>
        </w:rPr>
      </w:pPr>
      <w:r w:rsidRPr="004B3F64">
        <w:rPr>
          <w:sz w:val="20"/>
          <w:szCs w:val="20"/>
        </w:rPr>
        <w:t xml:space="preserve">Adnotacje urzędowe (nie wypełniać) </w:t>
      </w:r>
    </w:p>
    <w:p w:rsidR="00D61D49" w:rsidRPr="004B3F64" w:rsidRDefault="00D61D49" w:rsidP="00D61D49">
      <w:pPr>
        <w:rPr>
          <w:sz w:val="20"/>
          <w:szCs w:val="20"/>
        </w:rPr>
      </w:pPr>
    </w:p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D61D49" w:rsidRPr="004B3F64" w:rsidTr="00C65E26">
        <w:trPr>
          <w:cantSplit/>
        </w:trPr>
        <w:tc>
          <w:tcPr>
            <w:tcW w:w="9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4B3F64" w:rsidRDefault="00D61D49" w:rsidP="00DD4189">
            <w:pPr>
              <w:pStyle w:val="WW-Tabela"/>
              <w:snapToGrid w:val="0"/>
            </w:pPr>
          </w:p>
          <w:p w:rsidR="00D61D49" w:rsidRPr="004B3F64" w:rsidRDefault="00D61D49" w:rsidP="00DD4189">
            <w:pPr>
              <w:pStyle w:val="WW-Tabela"/>
            </w:pPr>
          </w:p>
          <w:p w:rsidR="00D61D49" w:rsidRPr="004B3F64" w:rsidRDefault="00D61D49" w:rsidP="00DD4189">
            <w:pPr>
              <w:rPr>
                <w:sz w:val="20"/>
                <w:szCs w:val="20"/>
              </w:rPr>
            </w:pPr>
          </w:p>
          <w:p w:rsidR="00D61D49" w:rsidRPr="004B3F64" w:rsidRDefault="00D61D49" w:rsidP="00DD4189">
            <w:pPr>
              <w:pStyle w:val="WW-Tabela"/>
            </w:pPr>
          </w:p>
          <w:p w:rsidR="00D61D49" w:rsidRPr="004B3F64" w:rsidRDefault="00D61D49" w:rsidP="00DD4189">
            <w:pPr>
              <w:pStyle w:val="WW-Tabela"/>
            </w:pPr>
            <w:r w:rsidRPr="004B3F64">
              <w:t xml:space="preserve"> </w:t>
            </w:r>
          </w:p>
        </w:tc>
      </w:tr>
    </w:tbl>
    <w:p w:rsidR="00944E2E" w:rsidRPr="004B3F64" w:rsidRDefault="00944E2E" w:rsidP="00286ECC">
      <w:pPr>
        <w:rPr>
          <w:b/>
          <w:bCs/>
          <w:sz w:val="20"/>
          <w:szCs w:val="20"/>
        </w:rPr>
      </w:pPr>
    </w:p>
    <w:p w:rsidR="00EB5B38" w:rsidRPr="004B3F64" w:rsidRDefault="00EB5B38" w:rsidP="0079043E">
      <w:pPr>
        <w:ind w:left="3538" w:hanging="3538"/>
        <w:jc w:val="center"/>
        <w:rPr>
          <w:b/>
          <w:bCs/>
          <w:sz w:val="20"/>
          <w:szCs w:val="20"/>
        </w:rPr>
      </w:pPr>
    </w:p>
    <w:p w:rsidR="00897DB1" w:rsidRPr="004B3F64" w:rsidRDefault="00897DB1" w:rsidP="0079043E">
      <w:pPr>
        <w:ind w:left="3538" w:hanging="3538"/>
        <w:jc w:val="center"/>
        <w:rPr>
          <w:b/>
          <w:bCs/>
          <w:sz w:val="20"/>
          <w:szCs w:val="20"/>
        </w:rPr>
      </w:pPr>
    </w:p>
    <w:p w:rsidR="00897DB1" w:rsidRDefault="00897DB1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B92076" w:rsidRDefault="00B92076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673686" w:rsidRDefault="00673686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Pr="00944E2E" w:rsidRDefault="004B3F64" w:rsidP="004B3F64">
      <w:pPr>
        <w:ind w:left="1308"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2</w:t>
      </w:r>
    </w:p>
    <w:p w:rsidR="004B3F64" w:rsidRDefault="004B3F64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4B3F64" w:rsidRDefault="004B3F64" w:rsidP="004B3F64">
      <w:pPr>
        <w:rPr>
          <w:b/>
          <w:bCs/>
          <w:sz w:val="28"/>
          <w:szCs w:val="28"/>
        </w:rPr>
      </w:pPr>
    </w:p>
    <w:p w:rsidR="00635ED0" w:rsidRPr="00B77E05" w:rsidRDefault="00635ED0" w:rsidP="0079043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635ED0" w:rsidRPr="00B77E05" w:rsidRDefault="00635ED0" w:rsidP="00635ED0">
      <w:pPr>
        <w:ind w:left="3538" w:hanging="3538"/>
        <w:jc w:val="center"/>
        <w:rPr>
          <w:bCs/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740"/>
      </w:tblGrid>
      <w:tr w:rsidR="00635ED0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8F37EC" w:rsidRDefault="00635ED0" w:rsidP="008F37EC">
            <w:pPr>
              <w:rPr>
                <w:b/>
                <w:sz w:val="16"/>
                <w:szCs w:val="16"/>
              </w:rPr>
            </w:pPr>
          </w:p>
          <w:p w:rsidR="00635ED0" w:rsidRPr="00CC2CB9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</w:t>
            </w:r>
            <w:r w:rsidR="00106CCB">
              <w:rPr>
                <w:b/>
              </w:rPr>
              <w:t xml:space="preserve">ia złożonych w ramach </w:t>
            </w:r>
            <w:r w:rsidRPr="00CC2CB9">
              <w:rPr>
                <w:b/>
              </w:rPr>
              <w:t>konkursów ofert</w:t>
            </w:r>
          </w:p>
          <w:p w:rsidR="00635ED0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635ED0" w:rsidRPr="008F37EC" w:rsidRDefault="00635ED0" w:rsidP="00CB7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="00106CCB">
              <w:rPr>
                <w:sz w:val="20"/>
                <w:szCs w:val="20"/>
              </w:rPr>
              <w:t xml:space="preserve">w </w:t>
            </w:r>
            <w:r w:rsidRPr="00B77E05">
              <w:rPr>
                <w:sz w:val="20"/>
                <w:szCs w:val="20"/>
              </w:rPr>
              <w:t>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803ABC" w:rsidP="00CB7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Prowadzenie punktu konsultacyjnego dla osób uzależnionych i członków ich rodzin</w:t>
            </w: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</w:t>
            </w:r>
            <w:r w:rsidR="00106CCB">
              <w:rPr>
                <w:sz w:val="20"/>
                <w:szCs w:val="20"/>
              </w:rPr>
              <w:t>podmiotu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8F37EC" w:rsidRPr="00B77E05" w:rsidRDefault="008F37EC" w:rsidP="00CB73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35ED0" w:rsidRDefault="00635ED0" w:rsidP="00635ED0">
      <w:pPr>
        <w:rPr>
          <w:b/>
          <w:sz w:val="20"/>
          <w:szCs w:val="20"/>
        </w:rPr>
      </w:pPr>
    </w:p>
    <w:p w:rsidR="00635ED0" w:rsidRPr="00B77E05" w:rsidRDefault="00C947FF" w:rsidP="00635ED0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I. KRYTERIA FORMALNE</w:t>
      </w:r>
      <w:r w:rsidR="00635ED0" w:rsidRPr="00B77E05">
        <w:rPr>
          <w:b/>
          <w:sz w:val="20"/>
          <w:szCs w:val="20"/>
        </w:rPr>
        <w:t xml:space="preserve">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080"/>
        <w:gridCol w:w="1080"/>
      </w:tblGrid>
      <w:tr w:rsidR="00635ED0" w:rsidRPr="00B77E05">
        <w:trPr>
          <w:trHeight w:val="4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br/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Default="00834B2D" w:rsidP="00CB7332">
            <w:pPr>
              <w:pStyle w:val="Nagwek3"/>
              <w:rPr>
                <w:sz w:val="16"/>
                <w:szCs w:val="16"/>
              </w:rPr>
            </w:pPr>
          </w:p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5ED0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106CCB" w:rsidRDefault="00106CCB" w:rsidP="009C7067">
            <w:pPr>
              <w:pStyle w:val="Zawartotabeli"/>
              <w:numPr>
                <w:ilvl w:val="0"/>
                <w:numId w:val="25"/>
              </w:numPr>
              <w:ind w:left="29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jest</w:t>
            </w:r>
            <w:r w:rsidRPr="00CA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wymieniony</w:t>
            </w:r>
            <w:r w:rsidR="00841DEA">
              <w:rPr>
                <w:sz w:val="20"/>
                <w:szCs w:val="20"/>
              </w:rPr>
              <w:t xml:space="preserve"> w art. 3 ust. 2 ustawy </w:t>
            </w:r>
            <w:r w:rsidRPr="00CA3846">
              <w:rPr>
                <w:sz w:val="20"/>
                <w:szCs w:val="20"/>
              </w:rPr>
              <w:t>z </w:t>
            </w:r>
            <w:r>
              <w:rPr>
                <w:sz w:val="20"/>
                <w:szCs w:val="20"/>
              </w:rPr>
              <w:t xml:space="preserve">dnia 11 września 2015 roku </w:t>
            </w:r>
            <w:r>
              <w:rPr>
                <w:sz w:val="20"/>
                <w:szCs w:val="20"/>
              </w:rPr>
              <w:br/>
            </w:r>
            <w:r w:rsidRPr="00CA3846">
              <w:rPr>
                <w:sz w:val="20"/>
                <w:szCs w:val="20"/>
              </w:rPr>
              <w:t>o zdrowiu publicznym. Oferent nie może powierzyć realizację zadania innemu podmiotowi.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290" w:hanging="284"/>
              <w:rPr>
                <w:b/>
                <w:bCs/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 xml:space="preserve">Oferta złożona </w:t>
            </w:r>
            <w:r w:rsidRPr="009C7067">
              <w:rPr>
                <w:bCs/>
                <w:sz w:val="20"/>
                <w:szCs w:val="20"/>
              </w:rPr>
              <w:t>na druku zgodnym z obowiązującymi przepisami</w:t>
            </w:r>
            <w:r w:rsidR="006156FA" w:rsidRPr="009C7067">
              <w:rPr>
                <w:bCs/>
                <w:sz w:val="20"/>
                <w:szCs w:val="20"/>
              </w:rPr>
              <w:t xml:space="preserve"> oraz wypełniona w sposób </w:t>
            </w:r>
            <w:r w:rsidR="00521AFD" w:rsidRPr="009C7067">
              <w:rPr>
                <w:bCs/>
                <w:sz w:val="20"/>
                <w:szCs w:val="20"/>
              </w:rPr>
              <w:t>prawidłowy</w:t>
            </w:r>
            <w:r w:rsidRPr="009C7067">
              <w:rPr>
                <w:bCs/>
                <w:sz w:val="20"/>
                <w:szCs w:val="20"/>
              </w:rPr>
              <w:t>.</w:t>
            </w:r>
            <w:r w:rsidRPr="009C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290" w:hanging="284"/>
              <w:jc w:val="both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Wypełniona oferta podpisana przez osoby uprawnione do składania oświadczeń woli zgodni</w:t>
            </w:r>
            <w:r w:rsidR="00CF59EE" w:rsidRPr="009C7067">
              <w:rPr>
                <w:sz w:val="20"/>
                <w:szCs w:val="20"/>
              </w:rPr>
              <w:t>e</w:t>
            </w:r>
            <w:r w:rsidRPr="009C7067">
              <w:rPr>
                <w:sz w:val="20"/>
                <w:szCs w:val="20"/>
              </w:rPr>
              <w:t xml:space="preserve">  </w:t>
            </w:r>
            <w:r w:rsidRPr="009C7067">
              <w:rPr>
                <w:sz w:val="20"/>
                <w:szCs w:val="20"/>
              </w:rPr>
              <w:br/>
            </w:r>
            <w:r w:rsidR="006156FA" w:rsidRPr="009C7067">
              <w:rPr>
                <w:sz w:val="20"/>
                <w:szCs w:val="20"/>
              </w:rPr>
              <w:t>z wyciągiem</w:t>
            </w:r>
            <w:r w:rsidRPr="009C7067">
              <w:rPr>
                <w:sz w:val="20"/>
                <w:szCs w:val="20"/>
              </w:rPr>
              <w:t xml:space="preserve"> z Krajowego Rejestru Sądowego (KRS) lub wyciągiem z ewidencji lub innym dokumentem</w:t>
            </w:r>
            <w:r w:rsidR="00673686">
              <w:rPr>
                <w:sz w:val="20"/>
                <w:szCs w:val="20"/>
              </w:rPr>
              <w:t xml:space="preserve"> potwierdzającym status prawny O</w:t>
            </w:r>
            <w:r w:rsidRPr="009C7067">
              <w:rPr>
                <w:sz w:val="20"/>
                <w:szCs w:val="20"/>
              </w:rPr>
              <w:t xml:space="preserve">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ind w:left="290" w:hanging="284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B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3E53AB" w:rsidRDefault="003E53AB" w:rsidP="00673686">
            <w:pPr>
              <w:numPr>
                <w:ilvl w:val="0"/>
                <w:numId w:val="3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F41DC">
              <w:rPr>
                <w:sz w:val="20"/>
                <w:szCs w:val="20"/>
              </w:rPr>
              <w:t>nformacja o dysponowaniu bazą lokalową (własną i/lub użyczoną</w:t>
            </w:r>
            <w:r>
              <w:rPr>
                <w:sz w:val="20"/>
                <w:szCs w:val="20"/>
              </w:rPr>
              <w:t xml:space="preserve">/wynajętą) do wykonania zadania, </w:t>
            </w:r>
            <w:r w:rsidRPr="000F41DC">
              <w:rPr>
                <w:sz w:val="20"/>
                <w:szCs w:val="20"/>
              </w:rPr>
              <w:t xml:space="preserve">kserokopie kwalifikacji/uprawnień osób biorących udział w realizacji zadania oraz dokumenty potwierdzające doświadczenie </w:t>
            </w:r>
            <w:r w:rsidR="00673686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ferenta </w:t>
            </w:r>
            <w:r w:rsidRPr="000F41DC">
              <w:rPr>
                <w:sz w:val="20"/>
                <w:szCs w:val="20"/>
              </w:rPr>
              <w:t>w prowadzeniu punktu konsultacy</w:t>
            </w:r>
            <w:r w:rsidR="00673686">
              <w:rPr>
                <w:sz w:val="20"/>
                <w:szCs w:val="20"/>
              </w:rPr>
              <w:t xml:space="preserve">jnego dla osób uzależnionych </w:t>
            </w:r>
            <w:r>
              <w:rPr>
                <w:sz w:val="20"/>
                <w:szCs w:val="20"/>
              </w:rPr>
              <w:t>i członków ich rodzin.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0B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Oświadczenie potwierdzające, że w stosunku do podmiotu składającego ofertę nie</w:t>
            </w:r>
            <w:r w:rsidR="00E15F0B">
              <w:rPr>
                <w:color w:val="auto"/>
                <w:sz w:val="20"/>
                <w:szCs w:val="20"/>
                <w:lang w:val="pl-PL"/>
              </w:rPr>
              <w:t xml:space="preserve"> stwierdzono       </w:t>
            </w:r>
          </w:p>
          <w:p w:rsidR="00635ED0" w:rsidRPr="00CD2514" w:rsidRDefault="00106CCB" w:rsidP="003E53AB">
            <w:pPr>
              <w:pStyle w:val="Standard"/>
              <w:ind w:left="360"/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niezgodnego z przeznaczeniem w</w:t>
            </w:r>
            <w:r w:rsidR="00673686">
              <w:rPr>
                <w:color w:val="auto"/>
                <w:sz w:val="20"/>
                <w:szCs w:val="20"/>
                <w:lang w:val="pl-PL"/>
              </w:rPr>
              <w:t>ykorzystania środków publicznych</w:t>
            </w:r>
            <w:r w:rsidR="003E53AB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E15F0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O</w:t>
            </w:r>
            <w:r w:rsidR="00106CCB" w:rsidRPr="00106CCB">
              <w:rPr>
                <w:color w:val="auto"/>
                <w:sz w:val="20"/>
                <w:szCs w:val="20"/>
                <w:lang w:val="pl-PL"/>
              </w:rPr>
              <w:t>świadczenie osoby uprawnionej do reprezentowani</w:t>
            </w:r>
            <w:r>
              <w:rPr>
                <w:color w:val="auto"/>
                <w:sz w:val="20"/>
                <w:szCs w:val="20"/>
                <w:lang w:val="pl-PL"/>
              </w:rPr>
              <w:t xml:space="preserve">a podmiotu składającego ofertę </w:t>
            </w:r>
            <w:r>
              <w:rPr>
                <w:color w:val="auto"/>
                <w:sz w:val="20"/>
                <w:szCs w:val="20"/>
                <w:lang w:val="pl-PL"/>
              </w:rPr>
              <w:br/>
            </w:r>
            <w:r w:rsidR="00106CCB" w:rsidRPr="00106CCB">
              <w:rPr>
                <w:color w:val="auto"/>
                <w:sz w:val="20"/>
                <w:szCs w:val="20"/>
                <w:lang w:val="pl-PL"/>
              </w:rPr>
              <w:t>o niekaralności zakazem pełnienia funkcji związanych z dysponowaniem środkami publicznymi oraz niekaralności za umyślne przestępstwo lub umyślne przestępstwo skarbowe</w:t>
            </w:r>
            <w:r w:rsidR="00CD2514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 xml:space="preserve">Oświadczenie, że podmiot składający ofertę jest jedynym posiadaczem rachunku, na który zostaną przekazane środki i zobowiązaniu się oferenta do utrzymania ww. rachunku do chwili zaakceptowania rozliczenia tych środków pod </w:t>
            </w:r>
            <w:r w:rsidR="00CD2514">
              <w:rPr>
                <w:color w:val="auto"/>
                <w:sz w:val="20"/>
                <w:szCs w:val="20"/>
                <w:lang w:val="pl-PL"/>
              </w:rPr>
              <w:t>względem finansowym i rzeczowym.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Oświadczenie osoby upoważnionej do reprezentowania podmiotu składającego ofertę wskazujące, że kwota środków przeznaczona zostanie na real</w:t>
            </w:r>
            <w:r w:rsidR="00CD2514">
              <w:rPr>
                <w:color w:val="auto"/>
                <w:sz w:val="20"/>
                <w:szCs w:val="20"/>
                <w:lang w:val="pl-PL"/>
              </w:rPr>
              <w:t>izację zadania zgodnie z ofertą</w:t>
            </w:r>
            <w:r w:rsidRPr="00106CCB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CD2514">
              <w:rPr>
                <w:color w:val="auto"/>
                <w:sz w:val="20"/>
                <w:szCs w:val="20"/>
                <w:lang w:val="pl-PL"/>
              </w:rPr>
              <w:br/>
            </w:r>
            <w:r w:rsidRPr="00106CCB">
              <w:rPr>
                <w:color w:val="auto"/>
                <w:sz w:val="20"/>
                <w:szCs w:val="20"/>
                <w:lang w:val="pl-PL"/>
              </w:rPr>
              <w:t>i że w tym zakresie zadanie nie będzie finansowane z innych źródeł.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uppressAutoHyphens/>
              <w:spacing w:after="200"/>
              <w:ind w:left="290" w:hanging="284"/>
              <w:jc w:val="both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Oferent złożył kopie dokumentów poświadczone za zgodność  z oryginałem przez upoważnione do tego osoby wskazane w wyciągu z KRS lub w innym dokumencie potwierdzającym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79043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635ED0" w:rsidRPr="008F37EC" w:rsidRDefault="00635ED0" w:rsidP="0079043E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5ED0" w:rsidRPr="0079043E" w:rsidRDefault="00C947FF" w:rsidP="0079043E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635ED0" w:rsidRPr="00A723BA">
        <w:rPr>
          <w:i/>
          <w:sz w:val="16"/>
          <w:szCs w:val="16"/>
        </w:rPr>
        <w:t>* wpisać  właściwą odpowiedź w rubrykę</w:t>
      </w:r>
    </w:p>
    <w:p w:rsidR="00635ED0" w:rsidRDefault="00635ED0" w:rsidP="00635ED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F37EC" w:rsidRDefault="00635ED0" w:rsidP="00635ED0">
      <w:pPr>
        <w:ind w:hanging="720"/>
        <w:rPr>
          <w:b/>
        </w:rPr>
      </w:pPr>
      <w:r w:rsidRPr="00C00108">
        <w:rPr>
          <w:b/>
        </w:rPr>
        <w:t xml:space="preserve"> </w:t>
      </w:r>
    </w:p>
    <w:p w:rsidR="00D84599" w:rsidRDefault="00D84599" w:rsidP="00635ED0">
      <w:pPr>
        <w:ind w:hanging="720"/>
        <w:rPr>
          <w:b/>
        </w:rPr>
      </w:pPr>
    </w:p>
    <w:p w:rsidR="00D84599" w:rsidRDefault="00D84599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DD4189" w:rsidRDefault="00DD4189" w:rsidP="00F248F6">
      <w:pPr>
        <w:rPr>
          <w:b/>
        </w:rPr>
      </w:pPr>
    </w:p>
    <w:p w:rsidR="00897DB1" w:rsidRDefault="00897DB1" w:rsidP="00F248F6">
      <w:pPr>
        <w:rPr>
          <w:b/>
        </w:rPr>
      </w:pPr>
    </w:p>
    <w:p w:rsidR="004B3F64" w:rsidRDefault="004B3F64" w:rsidP="00F248F6">
      <w:pPr>
        <w:rPr>
          <w:b/>
        </w:rPr>
      </w:pPr>
    </w:p>
    <w:p w:rsidR="004B3F64" w:rsidRDefault="004B3F64" w:rsidP="00F248F6">
      <w:pPr>
        <w:rPr>
          <w:b/>
        </w:rPr>
      </w:pPr>
    </w:p>
    <w:p w:rsidR="00635ED0" w:rsidRPr="00C00108" w:rsidRDefault="00C947FF" w:rsidP="00635ED0">
      <w:pPr>
        <w:ind w:hanging="720"/>
        <w:rPr>
          <w:b/>
          <w:sz w:val="16"/>
          <w:szCs w:val="16"/>
        </w:rPr>
      </w:pPr>
      <w:r>
        <w:rPr>
          <w:b/>
        </w:rPr>
        <w:lastRenderedPageBreak/>
        <w:t xml:space="preserve">      </w:t>
      </w:r>
      <w:r w:rsidR="00635ED0" w:rsidRPr="00C00108">
        <w:rPr>
          <w:b/>
        </w:rPr>
        <w:t>CZĘŚĆ II. OPINIA MERYTORYCZNA</w:t>
      </w:r>
      <w:r w:rsidR="00635ED0" w:rsidRPr="00B77E05">
        <w:rPr>
          <w:b/>
          <w:sz w:val="20"/>
          <w:szCs w:val="20"/>
        </w:rPr>
        <w:t xml:space="preserve"> 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3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4"/>
        <w:gridCol w:w="2160"/>
      </w:tblGrid>
      <w:tr w:rsidR="00635ED0" w:rsidRPr="00B77E05" w:rsidTr="002B09EE">
        <w:trPr>
          <w:trHeight w:val="575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D0" w:rsidRPr="001E5C91" w:rsidRDefault="00635ED0" w:rsidP="00CB7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9F2114" w:rsidRPr="00B77E05" w:rsidTr="00E869E2">
        <w:trPr>
          <w:trHeight w:val="1012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</w:p>
          <w:p w:rsidR="009F2114" w:rsidRDefault="009F2114" w:rsidP="00CB7332">
            <w:pPr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Proponowane działania</w:t>
            </w:r>
            <w:r>
              <w:rPr>
                <w:b/>
                <w:sz w:val="20"/>
                <w:szCs w:val="20"/>
              </w:rPr>
              <w:t>:</w:t>
            </w:r>
          </w:p>
          <w:p w:rsidR="009F2114" w:rsidRDefault="009F2114" w:rsidP="00CB7332">
            <w:pPr>
              <w:rPr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rezultaty).</w:t>
            </w:r>
          </w:p>
          <w:p w:rsidR="009F2114" w:rsidRPr="008F37EC" w:rsidRDefault="009F2114" w:rsidP="00CB7332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114" w:rsidRPr="00547F4C" w:rsidRDefault="009F2114" w:rsidP="00CB733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 w:rsidTr="002B09EE">
        <w:trPr>
          <w:trHeight w:val="936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635ED0" w:rsidRPr="0099131A" w:rsidRDefault="00635ED0" w:rsidP="00CB733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 w:rsidTr="009F2114">
        <w:trPr>
          <w:trHeight w:val="854"/>
        </w:trPr>
        <w:tc>
          <w:tcPr>
            <w:tcW w:w="8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635ED0" w:rsidRPr="00B77E05" w:rsidRDefault="00635ED0" w:rsidP="00CB7332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osób, przy udziale których będą realizować zadanie publiczne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>(maksymaln</w:t>
            </w:r>
            <w:r w:rsidR="009F2114">
              <w:rPr>
                <w:i/>
                <w:sz w:val="16"/>
                <w:szCs w:val="16"/>
              </w:rPr>
              <w:t>a liczba przyznanych punktów: 20</w:t>
            </w:r>
            <w:r w:rsidRPr="00C74B6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F2114" w:rsidRPr="00B77E05" w:rsidTr="00E869E2">
        <w:tc>
          <w:tcPr>
            <w:tcW w:w="820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2114" w:rsidRPr="008F37EC" w:rsidRDefault="009F2114" w:rsidP="009F2114">
            <w:pPr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F2114" w:rsidRPr="00B77E05" w:rsidTr="00E869E2">
        <w:tc>
          <w:tcPr>
            <w:tcW w:w="82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2114" w:rsidRPr="00B77E05" w:rsidRDefault="009F2114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KRYTERIUM 4</w:t>
            </w:r>
            <w:r w:rsidRPr="00B77E05">
              <w:rPr>
                <w:b/>
                <w:sz w:val="20"/>
                <w:szCs w:val="20"/>
                <w:u w:val="single"/>
              </w:rPr>
              <w:t>:</w:t>
            </w:r>
          </w:p>
          <w:p w:rsidR="009F2114" w:rsidRPr="00CD2514" w:rsidRDefault="009F2114" w:rsidP="009F2114">
            <w:pPr>
              <w:ind w:left="34" w:hanging="49"/>
              <w:rPr>
                <w:sz w:val="20"/>
                <w:szCs w:val="20"/>
              </w:rPr>
            </w:pPr>
            <w:r w:rsidRPr="00CD2514">
              <w:rPr>
                <w:sz w:val="20"/>
                <w:szCs w:val="20"/>
              </w:rPr>
              <w:t>Ocena wcześniejszej działalności podmiotu jeżeli działalność</w:t>
            </w:r>
            <w:r>
              <w:rPr>
                <w:sz w:val="20"/>
                <w:szCs w:val="20"/>
              </w:rPr>
              <w:t xml:space="preserve"> ta dotyczy zadania określonego    </w:t>
            </w:r>
            <w:r w:rsidRPr="00CD2514">
              <w:rPr>
                <w:sz w:val="20"/>
                <w:szCs w:val="20"/>
              </w:rPr>
              <w:t>w ogłoszeniu konkursowym</w:t>
            </w:r>
          </w:p>
          <w:p w:rsidR="009F2114" w:rsidRPr="00C74B64" w:rsidRDefault="009F2114" w:rsidP="00CB7332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 xml:space="preserve"> (maksymal</w:t>
            </w:r>
            <w:r>
              <w:rPr>
                <w:i/>
                <w:sz w:val="16"/>
                <w:szCs w:val="16"/>
              </w:rPr>
              <w:t>na liczba przyznanych punktów: 2</w:t>
            </w:r>
            <w:r w:rsidRPr="00C74B64">
              <w:rPr>
                <w:i/>
                <w:sz w:val="16"/>
                <w:szCs w:val="16"/>
              </w:rPr>
              <w:t>0)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 w:rsidTr="002B09EE"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961C2B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                              </w:t>
            </w:r>
            <w:r w:rsidR="00BF450C">
              <w:rPr>
                <w:b/>
                <w:i/>
                <w:sz w:val="16"/>
                <w:szCs w:val="16"/>
              </w:rPr>
              <w:t xml:space="preserve">   </w:t>
            </w:r>
            <w:r w:rsidRPr="00D37832">
              <w:rPr>
                <w:b/>
                <w:i/>
                <w:sz w:val="16"/>
                <w:szCs w:val="16"/>
              </w:rPr>
              <w:t xml:space="preserve"> </w:t>
            </w:r>
            <w:r w:rsidR="008F37EC">
              <w:rPr>
                <w:i/>
                <w:sz w:val="16"/>
                <w:szCs w:val="16"/>
              </w:rPr>
              <w:t xml:space="preserve"> </w:t>
            </w:r>
            <w:r w:rsidRPr="00D37832">
              <w:rPr>
                <w:i/>
                <w:sz w:val="16"/>
                <w:szCs w:val="16"/>
              </w:rPr>
              <w:t>(możliwa maksymalna</w:t>
            </w:r>
            <w:r w:rsidR="009F2114">
              <w:rPr>
                <w:i/>
                <w:sz w:val="16"/>
                <w:szCs w:val="16"/>
              </w:rPr>
              <w:t xml:space="preserve"> liczba przyznanych punktów: 90</w:t>
            </w:r>
            <w:r w:rsidRPr="00D37832">
              <w:rPr>
                <w:i/>
                <w:sz w:val="16"/>
                <w:szCs w:val="16"/>
              </w:rPr>
              <w:t>)</w:t>
            </w:r>
          </w:p>
        </w:tc>
      </w:tr>
      <w:tr w:rsidR="00635ED0" w:rsidRPr="00B77E05" w:rsidTr="002B09EE">
        <w:trPr>
          <w:trHeight w:val="281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8F37EC">
              <w:rPr>
                <w:b/>
                <w:sz w:val="20"/>
                <w:szCs w:val="20"/>
              </w:rPr>
              <w:t xml:space="preserve">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 w:rsidR="008F37EC">
              <w:rPr>
                <w:b/>
                <w:sz w:val="20"/>
                <w:szCs w:val="20"/>
              </w:rPr>
              <w:t xml:space="preserve"> przez komisję </w:t>
            </w:r>
            <w:r>
              <w:rPr>
                <w:b/>
                <w:sz w:val="20"/>
                <w:szCs w:val="20"/>
              </w:rPr>
              <w:t>konkursową: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35ED0" w:rsidRPr="00B77E05" w:rsidTr="002B09EE">
        <w:trPr>
          <w:trHeight w:val="281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  <w:p w:rsidR="00635ED0" w:rsidRPr="00A723BA" w:rsidRDefault="00635ED0" w:rsidP="00CB7332">
            <w:pPr>
              <w:snapToGrid w:val="0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35ED0" w:rsidRPr="00B77E05" w:rsidTr="002B09EE">
        <w:trPr>
          <w:trHeight w:val="281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Default="00635ED0" w:rsidP="00CB733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35ED0" w:rsidRPr="000110DC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635ED0" w:rsidRPr="005B2A08" w:rsidRDefault="00BD47FB" w:rsidP="00635ED0">
      <w:pPr>
        <w:ind w:hanging="540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635ED0" w:rsidRPr="005B2A08">
        <w:rPr>
          <w:i/>
          <w:vertAlign w:val="superscript"/>
        </w:rPr>
        <w:t>* niepotrzebne skreślić</w:t>
      </w:r>
    </w:p>
    <w:p w:rsidR="00635ED0" w:rsidRDefault="00635ED0" w:rsidP="00635ED0">
      <w:pPr>
        <w:rPr>
          <w:b/>
          <w:i/>
          <w:iCs/>
          <w:sz w:val="20"/>
          <w:szCs w:val="20"/>
          <w:u w:val="single"/>
        </w:rPr>
      </w:pPr>
    </w:p>
    <w:p w:rsidR="00635ED0" w:rsidRDefault="00635ED0" w:rsidP="009F2114">
      <w:pPr>
        <w:ind w:left="2832" w:firstLine="708"/>
        <w:rPr>
          <w:iCs/>
          <w:sz w:val="16"/>
          <w:szCs w:val="16"/>
        </w:rPr>
      </w:pPr>
      <w:r w:rsidRPr="0099131A">
        <w:rPr>
          <w:iCs/>
          <w:sz w:val="20"/>
          <w:szCs w:val="20"/>
        </w:rPr>
        <w:t xml:space="preserve">                         </w:t>
      </w:r>
      <w:r w:rsidR="00E36166">
        <w:rPr>
          <w:iCs/>
          <w:sz w:val="20"/>
          <w:szCs w:val="20"/>
        </w:rPr>
        <w:tab/>
        <w:t xml:space="preserve">          </w:t>
      </w:r>
      <w:r w:rsidRPr="0099131A">
        <w:rPr>
          <w:iCs/>
          <w:sz w:val="20"/>
          <w:szCs w:val="20"/>
        </w:rPr>
        <w:t xml:space="preserve"> </w:t>
      </w:r>
    </w:p>
    <w:p w:rsidR="008F37EC" w:rsidRPr="00C25B94" w:rsidRDefault="008F37EC" w:rsidP="0079043E">
      <w:pPr>
        <w:ind w:left="2832" w:firstLine="708"/>
        <w:rPr>
          <w:iCs/>
          <w:sz w:val="16"/>
          <w:szCs w:val="16"/>
        </w:rPr>
      </w:pPr>
    </w:p>
    <w:p w:rsidR="00635ED0" w:rsidRPr="00B77E05" w:rsidRDefault="00635ED0" w:rsidP="0079043E">
      <w:pPr>
        <w:ind w:left="461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……………………………..…..</w:t>
      </w:r>
    </w:p>
    <w:p w:rsidR="00635ED0" w:rsidRPr="00C25B94" w:rsidRDefault="00635ED0" w:rsidP="00635ED0">
      <w:pPr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……………………………….…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E36166" w:rsidRDefault="00E36166" w:rsidP="007B4AB0">
      <w:pPr>
        <w:ind w:left="2832" w:firstLine="1296"/>
        <w:jc w:val="center"/>
        <w:rPr>
          <w:b/>
          <w:bCs/>
          <w:i/>
          <w:sz w:val="22"/>
          <w:szCs w:val="22"/>
        </w:rPr>
      </w:pPr>
    </w:p>
    <w:p w:rsidR="00E36166" w:rsidRPr="00DD4189" w:rsidRDefault="00E36166" w:rsidP="007B4AB0">
      <w:pPr>
        <w:ind w:left="2832" w:firstLine="1296"/>
        <w:jc w:val="center"/>
        <w:rPr>
          <w:b/>
          <w:bCs/>
          <w:i/>
          <w:color w:val="FF0000"/>
          <w:sz w:val="22"/>
          <w:szCs w:val="22"/>
        </w:rPr>
      </w:pPr>
    </w:p>
    <w:p w:rsidR="00DA2604" w:rsidRPr="00DD4189" w:rsidRDefault="00DA2604">
      <w:pPr>
        <w:pStyle w:val="Tekstpodstawowy"/>
        <w:tabs>
          <w:tab w:val="num" w:pos="1620"/>
        </w:tabs>
        <w:jc w:val="both"/>
        <w:rPr>
          <w:color w:val="FF0000"/>
        </w:rPr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4B3F64" w:rsidRDefault="004B3F64" w:rsidP="004B3F64">
      <w:pPr>
        <w:pStyle w:val="Spistreci1"/>
        <w:ind w:left="0"/>
        <w:jc w:val="left"/>
        <w:rPr>
          <w:b w:val="0"/>
          <w:bCs w:val="0"/>
          <w:sz w:val="24"/>
          <w:szCs w:val="24"/>
        </w:rPr>
      </w:pPr>
    </w:p>
    <w:p w:rsidR="004B3F64" w:rsidRDefault="004B3F64" w:rsidP="004B3F64">
      <w:pPr>
        <w:pStyle w:val="Spistreci1"/>
        <w:ind w:left="0"/>
        <w:jc w:val="left"/>
        <w:rPr>
          <w:b w:val="0"/>
          <w:bCs w:val="0"/>
          <w:sz w:val="24"/>
          <w:szCs w:val="24"/>
        </w:rPr>
      </w:pPr>
    </w:p>
    <w:p w:rsidR="00673686" w:rsidRPr="00673686" w:rsidRDefault="00673686" w:rsidP="00673686"/>
    <w:p w:rsidR="004B3F64" w:rsidRPr="00944E2E" w:rsidRDefault="004B3F64" w:rsidP="004B3F64">
      <w:pPr>
        <w:ind w:left="8496"/>
        <w:rPr>
          <w:bCs/>
          <w:sz w:val="20"/>
          <w:szCs w:val="20"/>
        </w:rPr>
      </w:pPr>
      <w:r w:rsidRPr="004B3F64">
        <w:rPr>
          <w:rFonts w:asciiTheme="minorHAnsi" w:hAnsiTheme="minorHAnsi"/>
          <w:color w:val="FF0000"/>
          <w:sz w:val="22"/>
          <w:szCs w:val="22"/>
        </w:rPr>
        <w:lastRenderedPageBreak/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Cs/>
          <w:sz w:val="20"/>
          <w:szCs w:val="20"/>
        </w:rPr>
        <w:t>Załącznik nr 3</w:t>
      </w:r>
    </w:p>
    <w:p w:rsidR="004B3F64" w:rsidRPr="00751060" w:rsidRDefault="004B3F64" w:rsidP="004B3F64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</w:p>
    <w:p w:rsidR="004B3F64" w:rsidRPr="00751060" w:rsidRDefault="004B3F64" w:rsidP="004B3F64"/>
    <w:p w:rsidR="004B3F64" w:rsidRPr="00751060" w:rsidRDefault="004B3F64" w:rsidP="004B3F64">
      <w:pPr>
        <w:rPr>
          <w:b/>
        </w:rPr>
      </w:pPr>
    </w:p>
    <w:p w:rsidR="004B3F64" w:rsidRPr="00751060" w:rsidRDefault="004B3F64" w:rsidP="004B3F64">
      <w:pPr>
        <w:jc w:val="right"/>
      </w:pPr>
      <w:r w:rsidRPr="00751060">
        <w:t xml:space="preserve"> (miejsce i data)</w:t>
      </w:r>
    </w:p>
    <w:p w:rsidR="004B3F64" w:rsidRPr="00751060" w:rsidRDefault="004B3F64" w:rsidP="004B3F64">
      <w:pPr>
        <w:spacing w:after="120"/>
        <w:jc w:val="center"/>
        <w:rPr>
          <w:b/>
          <w:u w:val="single"/>
        </w:rPr>
      </w:pPr>
    </w:p>
    <w:p w:rsidR="004B3F64" w:rsidRPr="00751060" w:rsidRDefault="004B3F64" w:rsidP="004B3F64">
      <w:pPr>
        <w:spacing w:after="120"/>
        <w:jc w:val="center"/>
        <w:rPr>
          <w:b/>
          <w:u w:val="single"/>
        </w:rPr>
      </w:pPr>
      <w:r w:rsidRPr="00751060">
        <w:rPr>
          <w:b/>
          <w:u w:val="single"/>
        </w:rPr>
        <w:t>Oświadczenia</w:t>
      </w:r>
      <w:r>
        <w:rPr>
          <w:b/>
          <w:u w:val="single"/>
        </w:rPr>
        <w:t xml:space="preserve"> Oferenta</w:t>
      </w:r>
      <w:r w:rsidRPr="00751060">
        <w:rPr>
          <w:rStyle w:val="Odwoanieprzypisudolnego"/>
          <w:b/>
          <w:u w:val="single"/>
        </w:rPr>
        <w:footnoteReference w:id="2"/>
      </w:r>
      <w:r w:rsidRPr="00751060">
        <w:rPr>
          <w:b/>
          <w:u w:val="single"/>
        </w:rPr>
        <w:t xml:space="preserve"> </w:t>
      </w:r>
    </w:p>
    <w:p w:rsidR="004B3F64" w:rsidRPr="00751060" w:rsidRDefault="004B3F64" w:rsidP="004B3F64">
      <w:pPr>
        <w:autoSpaceDE w:val="0"/>
        <w:autoSpaceDN w:val="0"/>
        <w:adjustRightInd w:val="0"/>
        <w:spacing w:before="120"/>
        <w:jc w:val="both"/>
        <w:rPr>
          <w:rFonts w:eastAsia="Calibri"/>
          <w:b/>
          <w:bCs/>
        </w:rPr>
      </w:pPr>
      <w:r w:rsidRPr="00751060">
        <w:rPr>
          <w:b/>
        </w:rPr>
        <w:t xml:space="preserve">składane na potrzeby konkursu </w:t>
      </w:r>
      <w:r w:rsidR="00EB0FCC">
        <w:rPr>
          <w:rFonts w:eastAsia="Calibri"/>
          <w:b/>
          <w:bCs/>
        </w:rPr>
        <w:t>o udzielenie środków</w:t>
      </w:r>
      <w:r w:rsidRPr="00751060">
        <w:rPr>
          <w:rFonts w:eastAsia="Calibri"/>
          <w:b/>
          <w:bCs/>
        </w:rPr>
        <w:t xml:space="preserve"> na realizację zadani</w:t>
      </w:r>
      <w:r>
        <w:rPr>
          <w:rFonts w:eastAsia="Calibri"/>
          <w:b/>
          <w:bCs/>
        </w:rPr>
        <w:t>a z zakresu zdrowia publicznego</w:t>
      </w:r>
      <w:r w:rsidRPr="00751060">
        <w:rPr>
          <w:rFonts w:eastAsia="Calibri"/>
          <w:b/>
          <w:bCs/>
        </w:rPr>
        <w:t xml:space="preserve"> </w:t>
      </w:r>
    </w:p>
    <w:p w:rsidR="004B3F64" w:rsidRPr="00751060" w:rsidRDefault="004B3F64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>Oświadczam, że: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jc w:val="both"/>
      </w:pPr>
      <w:r w:rsidRPr="00751060">
        <w:rPr>
          <w:rFonts w:eastAsia="Calibri"/>
          <w:bCs/>
        </w:rPr>
        <w:t>w stosunku do ……………………………………(wpisać naz</w:t>
      </w:r>
      <w:r w:rsidR="00EB0FCC">
        <w:rPr>
          <w:rFonts w:eastAsia="Calibri"/>
          <w:bCs/>
        </w:rPr>
        <w:t>wę podmiotu składającego ofertę</w:t>
      </w:r>
      <w:r w:rsidRPr="00751060">
        <w:rPr>
          <w:rFonts w:eastAsia="Calibri"/>
          <w:bCs/>
        </w:rPr>
        <w:t>) nie stwierdzono niezgodnego z przeznaczeniem wykorzystania środków publicznych;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nie byłem(</w:t>
      </w:r>
      <w:proofErr w:type="spellStart"/>
      <w:r w:rsidRPr="00751060">
        <w:rPr>
          <w:rFonts w:eastAsia="Calibri"/>
          <w:bCs/>
        </w:rPr>
        <w:t>am</w:t>
      </w:r>
      <w:proofErr w:type="spellEnd"/>
      <w:r w:rsidRPr="00751060">
        <w:rPr>
          <w:rFonts w:eastAsia="Calibri"/>
          <w:bCs/>
        </w:rPr>
        <w:t xml:space="preserve">) karany(a) ukarana za umyślne przestępstwo lub umyślne przestępstwo skarbowe oraz nie orzeczono wobec mnie zakazu pełnienia funkcji związanych </w:t>
      </w:r>
      <w:r>
        <w:rPr>
          <w:rFonts w:eastAsia="Calibri"/>
          <w:bCs/>
        </w:rPr>
        <w:br/>
      </w:r>
      <w:r w:rsidRPr="00751060">
        <w:rPr>
          <w:rFonts w:eastAsia="Calibri"/>
          <w:bCs/>
        </w:rPr>
        <w:t>z dysponowaniem środkami publicznymi;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……………………………………….(wpisać nazwę podmiotu składają</w:t>
      </w:r>
      <w:r w:rsidR="00EB0FCC">
        <w:rPr>
          <w:rFonts w:eastAsia="Calibri"/>
          <w:bCs/>
        </w:rPr>
        <w:t>cego ofertę</w:t>
      </w:r>
      <w:r w:rsidRPr="00751060">
        <w:rPr>
          <w:rFonts w:eastAsia="Calibri"/>
          <w:bCs/>
        </w:rPr>
        <w:t>) jest jedynym posiadaczem rachunku, na który zostaną przekazane środki, i zobowiązuje się go utrzymywać do chwili zaakceptowania rozliczenia tych środków pod względem finansowym i rzeczowym;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/>
        <w:jc w:val="both"/>
        <w:rPr>
          <w:rFonts w:eastAsia="Calibri"/>
          <w:bCs/>
        </w:rPr>
      </w:pPr>
      <w:r w:rsidRPr="00751060">
        <w:rPr>
          <w:rFonts w:eastAsia="Calibri"/>
          <w:bCs/>
        </w:rPr>
        <w:t>kwota środków przeznaczona zostanie na realizację za</w:t>
      </w:r>
      <w:r w:rsidR="00EB0FCC">
        <w:rPr>
          <w:rFonts w:eastAsia="Calibri"/>
          <w:bCs/>
        </w:rPr>
        <w:t>dania zgodnie z ofertą</w:t>
      </w:r>
      <w:r w:rsidRPr="00751060">
        <w:rPr>
          <w:rFonts w:eastAsia="Calibri"/>
          <w:bCs/>
        </w:rPr>
        <w:t xml:space="preserve"> i w tym zakresie zadanie nie będzie finansowane z innych źródeł;</w:t>
      </w:r>
    </w:p>
    <w:p w:rsidR="004B3F64" w:rsidRPr="00751060" w:rsidRDefault="004B3F64" w:rsidP="004B3F64">
      <w:pPr>
        <w:pStyle w:val="Akapitzlist"/>
        <w:numPr>
          <w:ilvl w:val="0"/>
          <w:numId w:val="39"/>
        </w:numPr>
        <w:spacing w:after="120"/>
        <w:jc w:val="both"/>
      </w:pPr>
      <w:r w:rsidRPr="00751060">
        <w:rPr>
          <w:rFonts w:eastAsia="Calibri"/>
          <w:bCs/>
        </w:rPr>
        <w:t>…………………………………</w:t>
      </w:r>
      <w:r w:rsidR="00EB0FCC">
        <w:rPr>
          <w:rFonts w:eastAsia="Calibri"/>
          <w:bCs/>
        </w:rPr>
        <w:t>…………</w:t>
      </w:r>
      <w:r w:rsidRPr="00751060">
        <w:rPr>
          <w:rFonts w:eastAsia="Calibri"/>
          <w:bCs/>
        </w:rPr>
        <w:t xml:space="preserve"> (wpisać naz</w:t>
      </w:r>
      <w:r w:rsidR="00EB0FCC">
        <w:rPr>
          <w:rFonts w:eastAsia="Calibri"/>
          <w:bCs/>
        </w:rPr>
        <w:t>wę podmiotu składającego ofertę</w:t>
      </w:r>
      <w:r w:rsidRPr="00751060">
        <w:rPr>
          <w:rFonts w:eastAsia="Calibri"/>
          <w:bCs/>
        </w:rPr>
        <w:t>)  jest podmi</w:t>
      </w:r>
      <w:r w:rsidR="00EB0FCC">
        <w:rPr>
          <w:rFonts w:eastAsia="Calibri"/>
          <w:bCs/>
        </w:rPr>
        <w:t>otem uprawnionym do składania ofert</w:t>
      </w:r>
      <w:r>
        <w:rPr>
          <w:rFonts w:eastAsia="Calibri"/>
          <w:bCs/>
        </w:rPr>
        <w:t xml:space="preserve"> w konkursie zgodnie z pkt. II.1 Ogłoszenia</w:t>
      </w:r>
      <w:r w:rsidRPr="00751060">
        <w:rPr>
          <w:rFonts w:eastAsia="Calibri"/>
          <w:bCs/>
        </w:rPr>
        <w:t xml:space="preserve"> </w:t>
      </w:r>
      <w:r w:rsidR="00673686">
        <w:rPr>
          <w:rFonts w:eastAsia="Calibri"/>
          <w:bCs/>
        </w:rPr>
        <w:br/>
      </w:r>
      <w:r w:rsidRPr="00751060">
        <w:rPr>
          <w:rFonts w:eastAsia="Calibri"/>
          <w:bCs/>
        </w:rPr>
        <w:t xml:space="preserve">o konkursie tj. </w:t>
      </w:r>
      <w:r w:rsidRPr="00751060">
        <w:t>podmiotem, którego cele statutowe lub przedmiot działalności dotyczą spraw objętych zadaniami z zakresu zdrowia publicznego określonymi w art. 2 ustawy z dnia 11 września 2015 r. o zdrow</w:t>
      </w:r>
      <w:r>
        <w:t>iu publicznym</w:t>
      </w:r>
      <w:r w:rsidRPr="00751060">
        <w:t>, w tym organizacje pozarządowe i podmioty, o któryc</w:t>
      </w:r>
      <w:r w:rsidR="00673686">
        <w:t xml:space="preserve">h mowa w art. 3 ust. 2 </w:t>
      </w:r>
      <w:r w:rsidRPr="00751060">
        <w:t xml:space="preserve">ustawy z dnia 24 kwietnia 2003 r. o działalności pożytku publicznego </w:t>
      </w:r>
      <w:r>
        <w:br/>
        <w:t>i o wolontariacie</w:t>
      </w:r>
      <w:r w:rsidRPr="00751060">
        <w:t>.</w:t>
      </w:r>
    </w:p>
    <w:p w:rsidR="004B3F64" w:rsidRPr="00751060" w:rsidRDefault="004B3F64" w:rsidP="004B3F64">
      <w:pPr>
        <w:pStyle w:val="Akapitzlist"/>
        <w:autoSpaceDE w:val="0"/>
        <w:autoSpaceDN w:val="0"/>
        <w:adjustRightInd w:val="0"/>
        <w:spacing w:before="120"/>
        <w:jc w:val="both"/>
        <w:rPr>
          <w:rFonts w:eastAsia="Calibri"/>
          <w:bCs/>
          <w:color w:val="FF0000"/>
        </w:rPr>
      </w:pPr>
    </w:p>
    <w:p w:rsidR="004B3F64" w:rsidRPr="00751060" w:rsidRDefault="004B3F64" w:rsidP="004B3F64">
      <w:pPr>
        <w:pStyle w:val="Akapitzlist"/>
        <w:jc w:val="both"/>
      </w:pPr>
    </w:p>
    <w:p w:rsidR="004B3F64" w:rsidRPr="00751060" w:rsidRDefault="004B3F64" w:rsidP="004B3F64">
      <w:pPr>
        <w:jc w:val="both"/>
        <w:rPr>
          <w:i/>
        </w:rPr>
      </w:pPr>
      <w:r w:rsidRPr="00C6419B">
        <w:rPr>
          <w:b/>
        </w:rPr>
        <w:t>Jestem świadomy odpowiedzialności karnej za złożenie fałszywego oświadczenia</w:t>
      </w:r>
      <w:r>
        <w:rPr>
          <w:b/>
        </w:rPr>
        <w:t>.</w:t>
      </w: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Default="004B3F64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 xml:space="preserve">…………….……. </w:t>
      </w:r>
      <w:r w:rsidRPr="00751060">
        <w:rPr>
          <w:i/>
        </w:rPr>
        <w:t xml:space="preserve">(miejscowość), </w:t>
      </w:r>
      <w:r w:rsidRPr="00751060">
        <w:t xml:space="preserve">dnia ………….……. r. </w:t>
      </w:r>
    </w:p>
    <w:p w:rsidR="004B3F64" w:rsidRPr="00751060" w:rsidRDefault="004B3F64" w:rsidP="004B3F64">
      <w:pPr>
        <w:jc w:val="both"/>
      </w:pPr>
    </w:p>
    <w:p w:rsidR="00EB0FCC" w:rsidRDefault="004B3F64" w:rsidP="004B3F64">
      <w:pPr>
        <w:jc w:val="both"/>
      </w:pPr>
      <w:r w:rsidRPr="00751060">
        <w:tab/>
      </w:r>
      <w:r w:rsidRPr="00751060">
        <w:tab/>
      </w:r>
      <w:r w:rsidRPr="00751060">
        <w:tab/>
      </w:r>
    </w:p>
    <w:p w:rsidR="00EB0FCC" w:rsidRDefault="00EB0FCC" w:rsidP="004B3F64">
      <w:pPr>
        <w:jc w:val="both"/>
      </w:pPr>
    </w:p>
    <w:p w:rsidR="00EB0FCC" w:rsidRDefault="00EB0FCC" w:rsidP="004B3F64">
      <w:pPr>
        <w:jc w:val="both"/>
      </w:pPr>
    </w:p>
    <w:p w:rsidR="004B3F64" w:rsidRPr="00751060" w:rsidRDefault="004B3F64" w:rsidP="004B3F64">
      <w:pPr>
        <w:jc w:val="both"/>
      </w:pPr>
      <w:r w:rsidRPr="00751060">
        <w:tab/>
      </w:r>
      <w:r w:rsidRPr="00751060">
        <w:tab/>
      </w:r>
      <w:r w:rsidRPr="00751060">
        <w:tab/>
      </w:r>
      <w:r w:rsidRPr="00751060">
        <w:tab/>
      </w:r>
      <w:r w:rsidR="00EB0FCC">
        <w:t xml:space="preserve">                         </w:t>
      </w:r>
      <w:r w:rsidRPr="00751060">
        <w:t>…………………………………………</w:t>
      </w:r>
      <w:r>
        <w:t>………………</w:t>
      </w:r>
    </w:p>
    <w:p w:rsidR="004B3F64" w:rsidRPr="00751060" w:rsidRDefault="004B3F64" w:rsidP="00EB0FCC">
      <w:pPr>
        <w:ind w:left="4248"/>
        <w:jc w:val="both"/>
        <w:rPr>
          <w:i/>
        </w:rPr>
      </w:pPr>
      <w:r w:rsidRPr="00751060">
        <w:rPr>
          <w:i/>
        </w:rPr>
        <w:t>(podpis</w:t>
      </w:r>
      <w:r w:rsidRPr="00751060">
        <w:rPr>
          <w:rFonts w:eastAsia="Calibri"/>
          <w:bCs/>
          <w:i/>
        </w:rPr>
        <w:t xml:space="preserve"> osoby uprawnio</w:t>
      </w:r>
      <w:r>
        <w:rPr>
          <w:rFonts w:eastAsia="Calibri"/>
          <w:bCs/>
          <w:i/>
        </w:rPr>
        <w:t xml:space="preserve">nej do reprezentowania podmiotu           </w:t>
      </w:r>
      <w:r w:rsidR="00EB0FCC">
        <w:rPr>
          <w:rFonts w:eastAsia="Calibri"/>
          <w:bCs/>
          <w:i/>
        </w:rPr>
        <w:t>składającego ofertę</w:t>
      </w:r>
      <w:r w:rsidRPr="00751060">
        <w:rPr>
          <w:i/>
        </w:rPr>
        <w:t>)</w:t>
      </w:r>
    </w:p>
    <w:p w:rsidR="004B3F64" w:rsidRDefault="004B3F64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9F2114" w:rsidRDefault="009F2114">
      <w:pPr>
        <w:pStyle w:val="Tekstpodstawowy"/>
        <w:tabs>
          <w:tab w:val="num" w:pos="1620"/>
        </w:tabs>
        <w:jc w:val="both"/>
      </w:pPr>
    </w:p>
    <w:sectPr w:rsidR="009F2114" w:rsidSect="00772C68">
      <w:pgSz w:w="11906" w:h="16838" w:code="9"/>
      <w:pgMar w:top="540" w:right="849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9B" w:rsidRDefault="002D389B">
      <w:r>
        <w:separator/>
      </w:r>
    </w:p>
  </w:endnote>
  <w:endnote w:type="continuationSeparator" w:id="0">
    <w:p w:rsidR="002D389B" w:rsidRDefault="002D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9B" w:rsidRDefault="002D389B">
      <w:r>
        <w:separator/>
      </w:r>
    </w:p>
  </w:footnote>
  <w:footnote w:type="continuationSeparator" w:id="0">
    <w:p w:rsidR="002D389B" w:rsidRDefault="002D389B">
      <w:r>
        <w:continuationSeparator/>
      </w:r>
    </w:p>
  </w:footnote>
  <w:footnote w:id="1">
    <w:p w:rsidR="00EF116E" w:rsidRDefault="00EF116E" w:rsidP="004B3F64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podpisania oferty</w:t>
      </w:r>
      <w:r w:rsidRPr="00E91639">
        <w:t xml:space="preserve"> przez osobę inną niż osoba upoważniona do </w:t>
      </w:r>
      <w:r>
        <w:t>składania oświadczeń woli po stronie Oferenta, należy do oferty</w:t>
      </w:r>
      <w:r w:rsidRPr="00E91639">
        <w:t xml:space="preserve"> dołączyć stosowne upoważnienie.</w:t>
      </w:r>
    </w:p>
  </w:footnote>
  <w:footnote w:id="2">
    <w:p w:rsidR="00EF116E" w:rsidRDefault="00EF116E" w:rsidP="004B3F64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reprezentowania podmiotu składającego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42609D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3">
    <w:nsid w:val="0000000E"/>
    <w:multiLevelType w:val="multilevel"/>
    <w:tmpl w:val="4E8497C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14">
    <w:nsid w:val="0000000F"/>
    <w:multiLevelType w:val="multilevel"/>
    <w:tmpl w:val="CBF2BD1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8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5134116"/>
    <w:multiLevelType w:val="hybridMultilevel"/>
    <w:tmpl w:val="B498BE3E"/>
    <w:lvl w:ilvl="0" w:tplc="087E2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AF362C"/>
    <w:multiLevelType w:val="multilevel"/>
    <w:tmpl w:val="51B87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2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04F234D"/>
    <w:multiLevelType w:val="hybridMultilevel"/>
    <w:tmpl w:val="7D98ADF8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8C2467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9B12AF28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4D13CB"/>
    <w:multiLevelType w:val="hybridMultilevel"/>
    <w:tmpl w:val="09A43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670533"/>
    <w:multiLevelType w:val="multilevel"/>
    <w:tmpl w:val="B6625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7">
    <w:nsid w:val="2B3019CC"/>
    <w:multiLevelType w:val="hybridMultilevel"/>
    <w:tmpl w:val="7A0CAD58"/>
    <w:lvl w:ilvl="0" w:tplc="BED47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777B20"/>
    <w:multiLevelType w:val="hybridMultilevel"/>
    <w:tmpl w:val="AA02B15A"/>
    <w:lvl w:ilvl="0" w:tplc="54AA52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C2D3D"/>
    <w:multiLevelType w:val="multilevel"/>
    <w:tmpl w:val="86E46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32">
    <w:nsid w:val="3A7E3A1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CC91AB9"/>
    <w:multiLevelType w:val="multilevel"/>
    <w:tmpl w:val="4280910E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4">
    <w:nsid w:val="3F31096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3A523D"/>
    <w:multiLevelType w:val="multilevel"/>
    <w:tmpl w:val="FB6A99C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6">
    <w:nsid w:val="46903BD4"/>
    <w:multiLevelType w:val="multilevel"/>
    <w:tmpl w:val="4280910E"/>
    <w:numStyleLink w:val="Styl1"/>
  </w:abstractNum>
  <w:abstractNum w:abstractNumId="37">
    <w:nsid w:val="4B1C3A9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77D3D"/>
    <w:multiLevelType w:val="multilevel"/>
    <w:tmpl w:val="8418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E4355AB"/>
    <w:multiLevelType w:val="multilevel"/>
    <w:tmpl w:val="9CA26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921D31"/>
    <w:multiLevelType w:val="multilevel"/>
    <w:tmpl w:val="42809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4">
    <w:nsid w:val="798121A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DCC4907"/>
    <w:multiLevelType w:val="multilevel"/>
    <w:tmpl w:val="49E67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6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25"/>
  </w:num>
  <w:num w:numId="5">
    <w:abstractNumId w:val="38"/>
  </w:num>
  <w:num w:numId="6">
    <w:abstractNumId w:val="31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0"/>
  </w:num>
  <w:num w:numId="12">
    <w:abstractNumId w:val="43"/>
  </w:num>
  <w:num w:numId="13">
    <w:abstractNumId w:val="29"/>
  </w:num>
  <w:num w:numId="14">
    <w:abstractNumId w:val="5"/>
  </w:num>
  <w:num w:numId="15">
    <w:abstractNumId w:val="13"/>
  </w:num>
  <w:num w:numId="16">
    <w:abstractNumId w:val="14"/>
  </w:num>
  <w:num w:numId="17">
    <w:abstractNumId w:val="34"/>
  </w:num>
  <w:num w:numId="18">
    <w:abstractNumId w:val="21"/>
  </w:num>
  <w:num w:numId="19">
    <w:abstractNumId w:val="32"/>
  </w:num>
  <w:num w:numId="20">
    <w:abstractNumId w:val="37"/>
  </w:num>
  <w:num w:numId="21">
    <w:abstractNumId w:val="39"/>
  </w:num>
  <w:num w:numId="22">
    <w:abstractNumId w:val="42"/>
  </w:num>
  <w:num w:numId="23">
    <w:abstractNumId w:val="41"/>
  </w:num>
  <w:num w:numId="24">
    <w:abstractNumId w:val="44"/>
  </w:num>
  <w:num w:numId="25">
    <w:abstractNumId w:val="20"/>
  </w:num>
  <w:num w:numId="26">
    <w:abstractNumId w:val="36"/>
  </w:num>
  <w:num w:numId="27">
    <w:abstractNumId w:val="33"/>
  </w:num>
  <w:num w:numId="28">
    <w:abstractNumId w:val="26"/>
  </w:num>
  <w:num w:numId="29">
    <w:abstractNumId w:val="45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7"/>
  </w:num>
  <w:num w:numId="35">
    <w:abstractNumId w:val="28"/>
  </w:num>
  <w:num w:numId="36">
    <w:abstractNumId w:val="24"/>
  </w:num>
  <w:num w:numId="37">
    <w:abstractNumId w:val="46"/>
  </w:num>
  <w:num w:numId="38">
    <w:abstractNumId w:val="30"/>
  </w:num>
  <w:num w:numId="3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04"/>
    <w:rsid w:val="000011A9"/>
    <w:rsid w:val="00001DD3"/>
    <w:rsid w:val="00005F46"/>
    <w:rsid w:val="00007025"/>
    <w:rsid w:val="00015F6C"/>
    <w:rsid w:val="0004622D"/>
    <w:rsid w:val="000555A1"/>
    <w:rsid w:val="0006320A"/>
    <w:rsid w:val="00063554"/>
    <w:rsid w:val="000657B8"/>
    <w:rsid w:val="00080C1A"/>
    <w:rsid w:val="000910D9"/>
    <w:rsid w:val="000940E6"/>
    <w:rsid w:val="000A3AE5"/>
    <w:rsid w:val="000A6B69"/>
    <w:rsid w:val="000B1970"/>
    <w:rsid w:val="000B1EC6"/>
    <w:rsid w:val="000B2905"/>
    <w:rsid w:val="000B709D"/>
    <w:rsid w:val="000D0F56"/>
    <w:rsid w:val="000D2983"/>
    <w:rsid w:val="000D5097"/>
    <w:rsid w:val="000E449C"/>
    <w:rsid w:val="000F3FB8"/>
    <w:rsid w:val="000F41DC"/>
    <w:rsid w:val="000F7A85"/>
    <w:rsid w:val="00105F06"/>
    <w:rsid w:val="00106CCB"/>
    <w:rsid w:val="00106FD5"/>
    <w:rsid w:val="00132571"/>
    <w:rsid w:val="0013792B"/>
    <w:rsid w:val="00142E25"/>
    <w:rsid w:val="00144CB3"/>
    <w:rsid w:val="00155D61"/>
    <w:rsid w:val="00155DCB"/>
    <w:rsid w:val="00156492"/>
    <w:rsid w:val="00156D93"/>
    <w:rsid w:val="0016401D"/>
    <w:rsid w:val="001679A1"/>
    <w:rsid w:val="00172461"/>
    <w:rsid w:val="00181762"/>
    <w:rsid w:val="00184DD7"/>
    <w:rsid w:val="001865B2"/>
    <w:rsid w:val="00187FB3"/>
    <w:rsid w:val="00196F64"/>
    <w:rsid w:val="001A15F4"/>
    <w:rsid w:val="001A765F"/>
    <w:rsid w:val="001B564D"/>
    <w:rsid w:val="001B7CFC"/>
    <w:rsid w:val="001C01B6"/>
    <w:rsid w:val="001C3846"/>
    <w:rsid w:val="001F12D2"/>
    <w:rsid w:val="001F399A"/>
    <w:rsid w:val="00200FCD"/>
    <w:rsid w:val="002053AA"/>
    <w:rsid w:val="00213598"/>
    <w:rsid w:val="002224F2"/>
    <w:rsid w:val="00223BB5"/>
    <w:rsid w:val="00224D3F"/>
    <w:rsid w:val="00232CAB"/>
    <w:rsid w:val="002405B3"/>
    <w:rsid w:val="002459CC"/>
    <w:rsid w:val="002620D2"/>
    <w:rsid w:val="00263116"/>
    <w:rsid w:val="00270DDF"/>
    <w:rsid w:val="00270F68"/>
    <w:rsid w:val="002714CA"/>
    <w:rsid w:val="00286049"/>
    <w:rsid w:val="00286ECC"/>
    <w:rsid w:val="00291423"/>
    <w:rsid w:val="0029169B"/>
    <w:rsid w:val="00296CBB"/>
    <w:rsid w:val="002A325F"/>
    <w:rsid w:val="002A4F1F"/>
    <w:rsid w:val="002B09EE"/>
    <w:rsid w:val="002B6596"/>
    <w:rsid w:val="002B7629"/>
    <w:rsid w:val="002B7B8C"/>
    <w:rsid w:val="002C56C3"/>
    <w:rsid w:val="002D2AB4"/>
    <w:rsid w:val="002D389B"/>
    <w:rsid w:val="002F33AB"/>
    <w:rsid w:val="003010B5"/>
    <w:rsid w:val="003012F1"/>
    <w:rsid w:val="00303AF7"/>
    <w:rsid w:val="00316C92"/>
    <w:rsid w:val="003251FD"/>
    <w:rsid w:val="00330590"/>
    <w:rsid w:val="00332C83"/>
    <w:rsid w:val="00333331"/>
    <w:rsid w:val="0034236E"/>
    <w:rsid w:val="00344670"/>
    <w:rsid w:val="00361377"/>
    <w:rsid w:val="003774E2"/>
    <w:rsid w:val="00380694"/>
    <w:rsid w:val="00384F4B"/>
    <w:rsid w:val="003864ED"/>
    <w:rsid w:val="00391E78"/>
    <w:rsid w:val="003928DA"/>
    <w:rsid w:val="00393788"/>
    <w:rsid w:val="003974D7"/>
    <w:rsid w:val="003A0341"/>
    <w:rsid w:val="003A04C1"/>
    <w:rsid w:val="003B5C44"/>
    <w:rsid w:val="003B61BE"/>
    <w:rsid w:val="003C1308"/>
    <w:rsid w:val="003D0300"/>
    <w:rsid w:val="003D16C4"/>
    <w:rsid w:val="003D554B"/>
    <w:rsid w:val="003D66DE"/>
    <w:rsid w:val="003E2E55"/>
    <w:rsid w:val="003E53AB"/>
    <w:rsid w:val="003E55C7"/>
    <w:rsid w:val="003F2622"/>
    <w:rsid w:val="003F7565"/>
    <w:rsid w:val="00421B7A"/>
    <w:rsid w:val="00424697"/>
    <w:rsid w:val="004246FF"/>
    <w:rsid w:val="00426B4F"/>
    <w:rsid w:val="00434EB9"/>
    <w:rsid w:val="004358A0"/>
    <w:rsid w:val="004369B2"/>
    <w:rsid w:val="004462A2"/>
    <w:rsid w:val="004674B5"/>
    <w:rsid w:val="00470444"/>
    <w:rsid w:val="004722E1"/>
    <w:rsid w:val="00474682"/>
    <w:rsid w:val="00477544"/>
    <w:rsid w:val="004A668B"/>
    <w:rsid w:val="004B18D5"/>
    <w:rsid w:val="004B3F64"/>
    <w:rsid w:val="004B44F0"/>
    <w:rsid w:val="004B55BA"/>
    <w:rsid w:val="004C242B"/>
    <w:rsid w:val="004C2CED"/>
    <w:rsid w:val="004C4DFD"/>
    <w:rsid w:val="004D4EAB"/>
    <w:rsid w:val="004D596B"/>
    <w:rsid w:val="004E3CE2"/>
    <w:rsid w:val="004E4C78"/>
    <w:rsid w:val="005012E5"/>
    <w:rsid w:val="00512B97"/>
    <w:rsid w:val="00517CED"/>
    <w:rsid w:val="00521AFD"/>
    <w:rsid w:val="00533569"/>
    <w:rsid w:val="00535F7B"/>
    <w:rsid w:val="00540EDE"/>
    <w:rsid w:val="0054234F"/>
    <w:rsid w:val="00556DE2"/>
    <w:rsid w:val="00560BBA"/>
    <w:rsid w:val="00561DF5"/>
    <w:rsid w:val="00565229"/>
    <w:rsid w:val="00570050"/>
    <w:rsid w:val="00573886"/>
    <w:rsid w:val="00582494"/>
    <w:rsid w:val="00590629"/>
    <w:rsid w:val="005915FD"/>
    <w:rsid w:val="00592612"/>
    <w:rsid w:val="005974A4"/>
    <w:rsid w:val="005975FA"/>
    <w:rsid w:val="005C2026"/>
    <w:rsid w:val="005C35D2"/>
    <w:rsid w:val="005D01AC"/>
    <w:rsid w:val="005E6DEE"/>
    <w:rsid w:val="005F0420"/>
    <w:rsid w:val="005F44F2"/>
    <w:rsid w:val="005F482D"/>
    <w:rsid w:val="005F72E1"/>
    <w:rsid w:val="00602634"/>
    <w:rsid w:val="00607442"/>
    <w:rsid w:val="00612277"/>
    <w:rsid w:val="00614732"/>
    <w:rsid w:val="006156FA"/>
    <w:rsid w:val="00622CDE"/>
    <w:rsid w:val="00630EAF"/>
    <w:rsid w:val="00635E2E"/>
    <w:rsid w:val="00635ED0"/>
    <w:rsid w:val="00643C8E"/>
    <w:rsid w:val="0065496B"/>
    <w:rsid w:val="006553DA"/>
    <w:rsid w:val="00661741"/>
    <w:rsid w:val="00662495"/>
    <w:rsid w:val="00662E5A"/>
    <w:rsid w:val="00665435"/>
    <w:rsid w:val="006719D5"/>
    <w:rsid w:val="00671E32"/>
    <w:rsid w:val="00673686"/>
    <w:rsid w:val="00677D9C"/>
    <w:rsid w:val="006837AC"/>
    <w:rsid w:val="00684BF1"/>
    <w:rsid w:val="00687EDA"/>
    <w:rsid w:val="00691936"/>
    <w:rsid w:val="00696F6F"/>
    <w:rsid w:val="006A130E"/>
    <w:rsid w:val="006A2DA9"/>
    <w:rsid w:val="006A7689"/>
    <w:rsid w:val="006B043C"/>
    <w:rsid w:val="006B1704"/>
    <w:rsid w:val="006C1CCC"/>
    <w:rsid w:val="006C56C2"/>
    <w:rsid w:val="006D1969"/>
    <w:rsid w:val="006D77BB"/>
    <w:rsid w:val="006E06E4"/>
    <w:rsid w:val="006E3246"/>
    <w:rsid w:val="006E429E"/>
    <w:rsid w:val="006E6B0B"/>
    <w:rsid w:val="006F5D89"/>
    <w:rsid w:val="006F711B"/>
    <w:rsid w:val="007042DF"/>
    <w:rsid w:val="007050E3"/>
    <w:rsid w:val="00706868"/>
    <w:rsid w:val="00710249"/>
    <w:rsid w:val="007137EB"/>
    <w:rsid w:val="00727961"/>
    <w:rsid w:val="00731339"/>
    <w:rsid w:val="00736D88"/>
    <w:rsid w:val="00737B25"/>
    <w:rsid w:val="007540B6"/>
    <w:rsid w:val="00760615"/>
    <w:rsid w:val="00771A56"/>
    <w:rsid w:val="00772868"/>
    <w:rsid w:val="00772C68"/>
    <w:rsid w:val="00782B65"/>
    <w:rsid w:val="0079043E"/>
    <w:rsid w:val="007A7C0C"/>
    <w:rsid w:val="007B44E7"/>
    <w:rsid w:val="007B4AB0"/>
    <w:rsid w:val="007C45AB"/>
    <w:rsid w:val="007D1FD5"/>
    <w:rsid w:val="007E61AF"/>
    <w:rsid w:val="007F6B6E"/>
    <w:rsid w:val="007F7817"/>
    <w:rsid w:val="008015D1"/>
    <w:rsid w:val="00803ABC"/>
    <w:rsid w:val="008056F5"/>
    <w:rsid w:val="0080582F"/>
    <w:rsid w:val="008172FD"/>
    <w:rsid w:val="00820083"/>
    <w:rsid w:val="00832E11"/>
    <w:rsid w:val="00834B2D"/>
    <w:rsid w:val="00837757"/>
    <w:rsid w:val="0084039E"/>
    <w:rsid w:val="00841DEA"/>
    <w:rsid w:val="008442F2"/>
    <w:rsid w:val="00844BAA"/>
    <w:rsid w:val="0085108D"/>
    <w:rsid w:val="00876BAF"/>
    <w:rsid w:val="00877F25"/>
    <w:rsid w:val="008814D4"/>
    <w:rsid w:val="00882204"/>
    <w:rsid w:val="00882805"/>
    <w:rsid w:val="00882F2C"/>
    <w:rsid w:val="00892378"/>
    <w:rsid w:val="00897DB1"/>
    <w:rsid w:val="008A1AF9"/>
    <w:rsid w:val="008A2B16"/>
    <w:rsid w:val="008C52FD"/>
    <w:rsid w:val="008D215D"/>
    <w:rsid w:val="008D45CF"/>
    <w:rsid w:val="008E170B"/>
    <w:rsid w:val="008E3750"/>
    <w:rsid w:val="008E3780"/>
    <w:rsid w:val="008F37EC"/>
    <w:rsid w:val="0090416F"/>
    <w:rsid w:val="00911D23"/>
    <w:rsid w:val="009136BB"/>
    <w:rsid w:val="009208A3"/>
    <w:rsid w:val="00925810"/>
    <w:rsid w:val="00934C1A"/>
    <w:rsid w:val="0093756C"/>
    <w:rsid w:val="00937DAE"/>
    <w:rsid w:val="00944E2E"/>
    <w:rsid w:val="0094779E"/>
    <w:rsid w:val="00947A2D"/>
    <w:rsid w:val="00951268"/>
    <w:rsid w:val="00970C7B"/>
    <w:rsid w:val="009712B7"/>
    <w:rsid w:val="00975D48"/>
    <w:rsid w:val="00980235"/>
    <w:rsid w:val="00982C1B"/>
    <w:rsid w:val="00990A2A"/>
    <w:rsid w:val="00992E94"/>
    <w:rsid w:val="00995291"/>
    <w:rsid w:val="00996776"/>
    <w:rsid w:val="009A3213"/>
    <w:rsid w:val="009B2A75"/>
    <w:rsid w:val="009B532B"/>
    <w:rsid w:val="009C00D4"/>
    <w:rsid w:val="009C40DD"/>
    <w:rsid w:val="009C7067"/>
    <w:rsid w:val="009D1650"/>
    <w:rsid w:val="009D2CDB"/>
    <w:rsid w:val="009E30E0"/>
    <w:rsid w:val="009E6110"/>
    <w:rsid w:val="009E78A8"/>
    <w:rsid w:val="009F00AF"/>
    <w:rsid w:val="009F0635"/>
    <w:rsid w:val="009F2114"/>
    <w:rsid w:val="009F4B84"/>
    <w:rsid w:val="00A00333"/>
    <w:rsid w:val="00A01917"/>
    <w:rsid w:val="00A026A1"/>
    <w:rsid w:val="00A0304C"/>
    <w:rsid w:val="00A03B98"/>
    <w:rsid w:val="00A12DF7"/>
    <w:rsid w:val="00A13603"/>
    <w:rsid w:val="00A20FDE"/>
    <w:rsid w:val="00A22443"/>
    <w:rsid w:val="00A31029"/>
    <w:rsid w:val="00A31BEA"/>
    <w:rsid w:val="00A32D19"/>
    <w:rsid w:val="00A33201"/>
    <w:rsid w:val="00A3636A"/>
    <w:rsid w:val="00A457D0"/>
    <w:rsid w:val="00A74BA7"/>
    <w:rsid w:val="00A76CEF"/>
    <w:rsid w:val="00A82A68"/>
    <w:rsid w:val="00A8443E"/>
    <w:rsid w:val="00A907D5"/>
    <w:rsid w:val="00A94126"/>
    <w:rsid w:val="00AA543F"/>
    <w:rsid w:val="00AE111D"/>
    <w:rsid w:val="00AE42EC"/>
    <w:rsid w:val="00AE49E3"/>
    <w:rsid w:val="00AE5D06"/>
    <w:rsid w:val="00AE7E05"/>
    <w:rsid w:val="00AF1FDA"/>
    <w:rsid w:val="00AF4111"/>
    <w:rsid w:val="00B01484"/>
    <w:rsid w:val="00B12CD4"/>
    <w:rsid w:val="00B16590"/>
    <w:rsid w:val="00B207E7"/>
    <w:rsid w:val="00B25195"/>
    <w:rsid w:val="00B25539"/>
    <w:rsid w:val="00B30710"/>
    <w:rsid w:val="00B33A34"/>
    <w:rsid w:val="00B404A2"/>
    <w:rsid w:val="00B40612"/>
    <w:rsid w:val="00B451CA"/>
    <w:rsid w:val="00B463CD"/>
    <w:rsid w:val="00B542A0"/>
    <w:rsid w:val="00B776C5"/>
    <w:rsid w:val="00B9021C"/>
    <w:rsid w:val="00B92076"/>
    <w:rsid w:val="00B9398B"/>
    <w:rsid w:val="00B9706A"/>
    <w:rsid w:val="00BA214E"/>
    <w:rsid w:val="00BA2E4E"/>
    <w:rsid w:val="00BA7E04"/>
    <w:rsid w:val="00BB0E05"/>
    <w:rsid w:val="00BB279F"/>
    <w:rsid w:val="00BC6300"/>
    <w:rsid w:val="00BC7CEC"/>
    <w:rsid w:val="00BD1C35"/>
    <w:rsid w:val="00BD47FB"/>
    <w:rsid w:val="00BF23E1"/>
    <w:rsid w:val="00BF450C"/>
    <w:rsid w:val="00BF693B"/>
    <w:rsid w:val="00C01D4A"/>
    <w:rsid w:val="00C12128"/>
    <w:rsid w:val="00C13139"/>
    <w:rsid w:val="00C162FE"/>
    <w:rsid w:val="00C170B1"/>
    <w:rsid w:val="00C25A3E"/>
    <w:rsid w:val="00C25B94"/>
    <w:rsid w:val="00C2724F"/>
    <w:rsid w:val="00C34813"/>
    <w:rsid w:val="00C37280"/>
    <w:rsid w:val="00C37359"/>
    <w:rsid w:val="00C4253B"/>
    <w:rsid w:val="00C53FA5"/>
    <w:rsid w:val="00C6419B"/>
    <w:rsid w:val="00C643C5"/>
    <w:rsid w:val="00C65C0E"/>
    <w:rsid w:val="00C65E26"/>
    <w:rsid w:val="00C66100"/>
    <w:rsid w:val="00C74BD7"/>
    <w:rsid w:val="00C7624C"/>
    <w:rsid w:val="00C90042"/>
    <w:rsid w:val="00C93C63"/>
    <w:rsid w:val="00C9400D"/>
    <w:rsid w:val="00C947FF"/>
    <w:rsid w:val="00C96F42"/>
    <w:rsid w:val="00CA015B"/>
    <w:rsid w:val="00CA3846"/>
    <w:rsid w:val="00CA6324"/>
    <w:rsid w:val="00CB69AD"/>
    <w:rsid w:val="00CB6DE5"/>
    <w:rsid w:val="00CB7332"/>
    <w:rsid w:val="00CB7701"/>
    <w:rsid w:val="00CC63E7"/>
    <w:rsid w:val="00CD0B5D"/>
    <w:rsid w:val="00CD2514"/>
    <w:rsid w:val="00CD72CD"/>
    <w:rsid w:val="00CD7E35"/>
    <w:rsid w:val="00CE21D3"/>
    <w:rsid w:val="00CF3ED5"/>
    <w:rsid w:val="00CF59EE"/>
    <w:rsid w:val="00D01167"/>
    <w:rsid w:val="00D13AC8"/>
    <w:rsid w:val="00D14DF8"/>
    <w:rsid w:val="00D301A3"/>
    <w:rsid w:val="00D33E6C"/>
    <w:rsid w:val="00D42431"/>
    <w:rsid w:val="00D45DFF"/>
    <w:rsid w:val="00D534AF"/>
    <w:rsid w:val="00D55120"/>
    <w:rsid w:val="00D558B4"/>
    <w:rsid w:val="00D56328"/>
    <w:rsid w:val="00D61D49"/>
    <w:rsid w:val="00D62030"/>
    <w:rsid w:val="00D677E7"/>
    <w:rsid w:val="00D67E04"/>
    <w:rsid w:val="00D70A1A"/>
    <w:rsid w:val="00D84599"/>
    <w:rsid w:val="00D87CCA"/>
    <w:rsid w:val="00DA2604"/>
    <w:rsid w:val="00DA3E32"/>
    <w:rsid w:val="00DA5736"/>
    <w:rsid w:val="00DB5646"/>
    <w:rsid w:val="00DD153C"/>
    <w:rsid w:val="00DD4189"/>
    <w:rsid w:val="00DD5FC5"/>
    <w:rsid w:val="00DE3136"/>
    <w:rsid w:val="00DF7289"/>
    <w:rsid w:val="00E00959"/>
    <w:rsid w:val="00E050C5"/>
    <w:rsid w:val="00E10E36"/>
    <w:rsid w:val="00E15F0B"/>
    <w:rsid w:val="00E2468A"/>
    <w:rsid w:val="00E24820"/>
    <w:rsid w:val="00E32197"/>
    <w:rsid w:val="00E333D3"/>
    <w:rsid w:val="00E35BA2"/>
    <w:rsid w:val="00E36166"/>
    <w:rsid w:val="00E46E3E"/>
    <w:rsid w:val="00E4760B"/>
    <w:rsid w:val="00E504F2"/>
    <w:rsid w:val="00E54D8E"/>
    <w:rsid w:val="00E57020"/>
    <w:rsid w:val="00E57B39"/>
    <w:rsid w:val="00E718AE"/>
    <w:rsid w:val="00E85BD1"/>
    <w:rsid w:val="00E869E2"/>
    <w:rsid w:val="00E962A1"/>
    <w:rsid w:val="00E96D57"/>
    <w:rsid w:val="00EA6F89"/>
    <w:rsid w:val="00EB006D"/>
    <w:rsid w:val="00EB0FCC"/>
    <w:rsid w:val="00EB5B38"/>
    <w:rsid w:val="00EB5B7C"/>
    <w:rsid w:val="00EC1A9E"/>
    <w:rsid w:val="00EC39A7"/>
    <w:rsid w:val="00ED7933"/>
    <w:rsid w:val="00EE21BA"/>
    <w:rsid w:val="00EE66A0"/>
    <w:rsid w:val="00EE7A94"/>
    <w:rsid w:val="00EF116E"/>
    <w:rsid w:val="00EF52C0"/>
    <w:rsid w:val="00EF6A20"/>
    <w:rsid w:val="00F118E8"/>
    <w:rsid w:val="00F1228D"/>
    <w:rsid w:val="00F14777"/>
    <w:rsid w:val="00F14FB0"/>
    <w:rsid w:val="00F248F6"/>
    <w:rsid w:val="00F35F80"/>
    <w:rsid w:val="00F4615A"/>
    <w:rsid w:val="00F50C07"/>
    <w:rsid w:val="00F56A3A"/>
    <w:rsid w:val="00F57C5F"/>
    <w:rsid w:val="00F6453C"/>
    <w:rsid w:val="00F72E88"/>
    <w:rsid w:val="00F967ED"/>
    <w:rsid w:val="00FA0593"/>
    <w:rsid w:val="00FB6270"/>
    <w:rsid w:val="00FC1D37"/>
    <w:rsid w:val="00FC20A6"/>
    <w:rsid w:val="00FC5614"/>
    <w:rsid w:val="00FC76A2"/>
    <w:rsid w:val="00FD0C1E"/>
    <w:rsid w:val="00FD120F"/>
    <w:rsid w:val="00FD7BCF"/>
    <w:rsid w:val="00FF1134"/>
    <w:rsid w:val="00FF42AE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0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B006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B0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B0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B00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06D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sid w:val="00EB006D"/>
    <w:rPr>
      <w:i/>
      <w:iCs/>
      <w:sz w:val="26"/>
    </w:rPr>
  </w:style>
  <w:style w:type="paragraph" w:styleId="Tekstpodstawowy">
    <w:name w:val="Body Text"/>
    <w:basedOn w:val="Normalny"/>
    <w:rsid w:val="00EB006D"/>
    <w:pPr>
      <w:spacing w:after="120"/>
    </w:pPr>
  </w:style>
  <w:style w:type="paragraph" w:styleId="Tekstpodstawowywcity">
    <w:name w:val="Body Text Indent"/>
    <w:basedOn w:val="Normalny"/>
    <w:rsid w:val="00EB006D"/>
    <w:pPr>
      <w:spacing w:after="120"/>
      <w:ind w:left="283"/>
    </w:pPr>
  </w:style>
  <w:style w:type="paragraph" w:styleId="Tekstpodstawowywcity2">
    <w:name w:val="Body Text Indent 2"/>
    <w:basedOn w:val="Normalny"/>
    <w:rsid w:val="00EB006D"/>
    <w:pPr>
      <w:spacing w:after="120" w:line="480" w:lineRule="auto"/>
      <w:ind w:left="283"/>
    </w:pPr>
  </w:style>
  <w:style w:type="character" w:customStyle="1" w:styleId="ZnakZnak5">
    <w:name w:val="Znak Znak5"/>
    <w:basedOn w:val="Domylnaczcionkaakapitu"/>
    <w:rsid w:val="00EB006D"/>
    <w:rPr>
      <w:b/>
      <w:bCs/>
      <w:sz w:val="28"/>
      <w:szCs w:val="24"/>
    </w:rPr>
  </w:style>
  <w:style w:type="paragraph" w:styleId="Podtytu">
    <w:name w:val="Subtitle"/>
    <w:basedOn w:val="Normalny"/>
    <w:qFormat/>
    <w:rsid w:val="00EB006D"/>
    <w:rPr>
      <w:b/>
      <w:bCs/>
      <w:sz w:val="22"/>
      <w:u w:val="single"/>
    </w:rPr>
  </w:style>
  <w:style w:type="character" w:customStyle="1" w:styleId="ZnakZnak">
    <w:name w:val="Znak Znak"/>
    <w:basedOn w:val="Domylnaczcionkaakapitu"/>
    <w:rsid w:val="00EB006D"/>
    <w:rPr>
      <w:b/>
      <w:bCs/>
      <w:sz w:val="22"/>
      <w:szCs w:val="24"/>
      <w:u w:val="single"/>
    </w:rPr>
  </w:style>
  <w:style w:type="character" w:customStyle="1" w:styleId="ZnakZnak3">
    <w:name w:val="Znak Znak3"/>
    <w:basedOn w:val="Domylnaczcionkaakapitu"/>
    <w:rsid w:val="00EB006D"/>
    <w:rPr>
      <w:sz w:val="24"/>
      <w:szCs w:val="24"/>
    </w:rPr>
  </w:style>
  <w:style w:type="character" w:customStyle="1" w:styleId="ZnakZnak8">
    <w:name w:val="Znak Znak8"/>
    <w:basedOn w:val="Domylnaczcionkaakapitu"/>
    <w:rsid w:val="00EB006D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Znak Znak7"/>
    <w:basedOn w:val="Domylnaczcionkaakapitu"/>
    <w:rsid w:val="00EB006D"/>
    <w:rPr>
      <w:b/>
      <w:bCs/>
      <w:sz w:val="28"/>
      <w:szCs w:val="28"/>
    </w:rPr>
  </w:style>
  <w:style w:type="character" w:customStyle="1" w:styleId="ZnakZnak4">
    <w:name w:val="Znak Znak4"/>
    <w:basedOn w:val="Domylnaczcionkaakapitu"/>
    <w:rsid w:val="00EB006D"/>
    <w:rPr>
      <w:i/>
      <w:iCs/>
      <w:sz w:val="26"/>
      <w:szCs w:val="24"/>
    </w:rPr>
  </w:style>
  <w:style w:type="character" w:customStyle="1" w:styleId="ZnakZnak2">
    <w:name w:val="Znak Znak2"/>
    <w:basedOn w:val="Domylnaczcionkaakapitu"/>
    <w:rsid w:val="00EB006D"/>
    <w:rPr>
      <w:sz w:val="24"/>
      <w:szCs w:val="24"/>
    </w:rPr>
  </w:style>
  <w:style w:type="character" w:customStyle="1" w:styleId="ZnakZnak1">
    <w:name w:val="Znak Znak1"/>
    <w:basedOn w:val="Domylnaczcionkaakapitu"/>
    <w:rsid w:val="00EB006D"/>
    <w:rPr>
      <w:sz w:val="24"/>
      <w:szCs w:val="24"/>
    </w:rPr>
  </w:style>
  <w:style w:type="character" w:customStyle="1" w:styleId="ZnakZnak6">
    <w:name w:val="Znak Znak6"/>
    <w:basedOn w:val="Domylnaczcionkaakapitu"/>
    <w:rsid w:val="00EB006D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EB006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0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006D"/>
    <w:rPr>
      <w:vertAlign w:val="superscript"/>
    </w:rPr>
  </w:style>
  <w:style w:type="character" w:styleId="Pogrubienie">
    <w:name w:val="Strong"/>
    <w:basedOn w:val="Domylnaczcionkaakapitu"/>
    <w:qFormat/>
    <w:rsid w:val="00EB006D"/>
    <w:rPr>
      <w:b/>
      <w:bCs/>
    </w:rPr>
  </w:style>
  <w:style w:type="paragraph" w:styleId="NormalnyWeb">
    <w:name w:val="Normal (Web)"/>
    <w:basedOn w:val="Normalny"/>
    <w:rsid w:val="00EB006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0050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0050"/>
    <w:pPr>
      <w:ind w:left="720"/>
      <w:contextualSpacing/>
    </w:pPr>
  </w:style>
  <w:style w:type="character" w:customStyle="1" w:styleId="WW8Num10z1">
    <w:name w:val="WW8Num10z1"/>
    <w:rsid w:val="00B16590"/>
    <w:rPr>
      <w:rFonts w:ascii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D6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D61D4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WW-Tabela">
    <w:name w:val="WW-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Standard">
    <w:name w:val="Standard"/>
    <w:rsid w:val="00D61D4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Tabela-Siatka">
    <w:name w:val="Table Grid"/>
    <w:basedOn w:val="Standardowy"/>
    <w:rsid w:val="00FC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D4189"/>
    <w:pPr>
      <w:widowControl w:val="0"/>
      <w:autoSpaceDE w:val="0"/>
      <w:autoSpaceDN w:val="0"/>
      <w:adjustRightInd w:val="0"/>
    </w:pPr>
    <w:rPr>
      <w:rFonts w:hAnsi="Tahom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EE6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6A0"/>
    <w:rPr>
      <w:sz w:val="24"/>
      <w:szCs w:val="24"/>
    </w:rPr>
  </w:style>
  <w:style w:type="paragraph" w:styleId="Tekstdymka">
    <w:name w:val="Balloon Text"/>
    <w:basedOn w:val="Normalny"/>
    <w:link w:val="TekstdymkaZnak"/>
    <w:rsid w:val="00561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1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61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DF5"/>
  </w:style>
  <w:style w:type="character" w:styleId="Odwoanieprzypisudolnego">
    <w:name w:val="footnote reference"/>
    <w:uiPriority w:val="99"/>
    <w:rsid w:val="00561DF5"/>
    <w:rPr>
      <w:vertAlign w:val="superscript"/>
    </w:rPr>
  </w:style>
  <w:style w:type="numbering" w:customStyle="1" w:styleId="Styl1">
    <w:name w:val="Styl1"/>
    <w:uiPriority w:val="99"/>
    <w:rsid w:val="009C706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2B7B8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lang w:eastAsia="hi-IN" w:bidi="hi-IN"/>
    </w:rPr>
  </w:style>
  <w:style w:type="paragraph" w:customStyle="1" w:styleId="Tekstpodstawowywcity31">
    <w:name w:val="Tekst podstawowy wcięty 31"/>
    <w:basedOn w:val="Normalny"/>
    <w:rsid w:val="002B7B8C"/>
    <w:pPr>
      <w:widowControl w:val="0"/>
      <w:suppressAutoHyphens/>
      <w:ind w:left="5040" w:hanging="3612"/>
    </w:pPr>
    <w:rPr>
      <w:rFonts w:eastAsia="Arial Unicode MS" w:cs="Tahoma"/>
      <w:kern w:val="2"/>
      <w:lang w:eastAsia="hi-IN" w:bidi="hi-IN"/>
    </w:rPr>
  </w:style>
  <w:style w:type="paragraph" w:customStyle="1" w:styleId="Default">
    <w:name w:val="Default"/>
    <w:rsid w:val="00B207E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rsid w:val="004B3F64"/>
    <w:pPr>
      <w:tabs>
        <w:tab w:val="right" w:leader="hyphen" w:pos="9530"/>
      </w:tabs>
      <w:ind w:left="426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0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B006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B0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B0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B00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06D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sid w:val="00EB006D"/>
    <w:rPr>
      <w:i/>
      <w:iCs/>
      <w:sz w:val="26"/>
    </w:rPr>
  </w:style>
  <w:style w:type="paragraph" w:styleId="Tekstpodstawowy">
    <w:name w:val="Body Text"/>
    <w:basedOn w:val="Normalny"/>
    <w:rsid w:val="00EB006D"/>
    <w:pPr>
      <w:spacing w:after="120"/>
    </w:pPr>
  </w:style>
  <w:style w:type="paragraph" w:styleId="Tekstpodstawowywcity">
    <w:name w:val="Body Text Indent"/>
    <w:basedOn w:val="Normalny"/>
    <w:rsid w:val="00EB006D"/>
    <w:pPr>
      <w:spacing w:after="120"/>
      <w:ind w:left="283"/>
    </w:pPr>
  </w:style>
  <w:style w:type="paragraph" w:styleId="Tekstpodstawowywcity2">
    <w:name w:val="Body Text Indent 2"/>
    <w:basedOn w:val="Normalny"/>
    <w:rsid w:val="00EB006D"/>
    <w:pPr>
      <w:spacing w:after="120" w:line="480" w:lineRule="auto"/>
      <w:ind w:left="283"/>
    </w:pPr>
  </w:style>
  <w:style w:type="character" w:customStyle="1" w:styleId="ZnakZnak5">
    <w:name w:val="Znak Znak5"/>
    <w:basedOn w:val="Domylnaczcionkaakapitu"/>
    <w:rsid w:val="00EB006D"/>
    <w:rPr>
      <w:b/>
      <w:bCs/>
      <w:sz w:val="28"/>
      <w:szCs w:val="24"/>
    </w:rPr>
  </w:style>
  <w:style w:type="paragraph" w:styleId="Podtytu">
    <w:name w:val="Subtitle"/>
    <w:basedOn w:val="Normalny"/>
    <w:qFormat/>
    <w:rsid w:val="00EB006D"/>
    <w:rPr>
      <w:b/>
      <w:bCs/>
      <w:sz w:val="22"/>
      <w:u w:val="single"/>
    </w:rPr>
  </w:style>
  <w:style w:type="character" w:customStyle="1" w:styleId="ZnakZnak">
    <w:name w:val="Znak Znak"/>
    <w:basedOn w:val="Domylnaczcionkaakapitu"/>
    <w:rsid w:val="00EB006D"/>
    <w:rPr>
      <w:b/>
      <w:bCs/>
      <w:sz w:val="22"/>
      <w:szCs w:val="24"/>
      <w:u w:val="single"/>
    </w:rPr>
  </w:style>
  <w:style w:type="character" w:customStyle="1" w:styleId="ZnakZnak3">
    <w:name w:val="Znak Znak3"/>
    <w:basedOn w:val="Domylnaczcionkaakapitu"/>
    <w:rsid w:val="00EB006D"/>
    <w:rPr>
      <w:sz w:val="24"/>
      <w:szCs w:val="24"/>
    </w:rPr>
  </w:style>
  <w:style w:type="character" w:customStyle="1" w:styleId="ZnakZnak8">
    <w:name w:val="Znak Znak8"/>
    <w:basedOn w:val="Domylnaczcionkaakapitu"/>
    <w:rsid w:val="00EB006D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Znak Znak7"/>
    <w:basedOn w:val="Domylnaczcionkaakapitu"/>
    <w:rsid w:val="00EB006D"/>
    <w:rPr>
      <w:b/>
      <w:bCs/>
      <w:sz w:val="28"/>
      <w:szCs w:val="28"/>
    </w:rPr>
  </w:style>
  <w:style w:type="character" w:customStyle="1" w:styleId="ZnakZnak4">
    <w:name w:val="Znak Znak4"/>
    <w:basedOn w:val="Domylnaczcionkaakapitu"/>
    <w:rsid w:val="00EB006D"/>
    <w:rPr>
      <w:i/>
      <w:iCs/>
      <w:sz w:val="26"/>
      <w:szCs w:val="24"/>
    </w:rPr>
  </w:style>
  <w:style w:type="character" w:customStyle="1" w:styleId="ZnakZnak2">
    <w:name w:val="Znak Znak2"/>
    <w:basedOn w:val="Domylnaczcionkaakapitu"/>
    <w:rsid w:val="00EB006D"/>
    <w:rPr>
      <w:sz w:val="24"/>
      <w:szCs w:val="24"/>
    </w:rPr>
  </w:style>
  <w:style w:type="character" w:customStyle="1" w:styleId="ZnakZnak1">
    <w:name w:val="Znak Znak1"/>
    <w:basedOn w:val="Domylnaczcionkaakapitu"/>
    <w:rsid w:val="00EB006D"/>
    <w:rPr>
      <w:sz w:val="24"/>
      <w:szCs w:val="24"/>
    </w:rPr>
  </w:style>
  <w:style w:type="character" w:customStyle="1" w:styleId="ZnakZnak6">
    <w:name w:val="Znak Znak6"/>
    <w:basedOn w:val="Domylnaczcionkaakapitu"/>
    <w:rsid w:val="00EB006D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EB006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0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006D"/>
    <w:rPr>
      <w:vertAlign w:val="superscript"/>
    </w:rPr>
  </w:style>
  <w:style w:type="character" w:styleId="Pogrubienie">
    <w:name w:val="Strong"/>
    <w:basedOn w:val="Domylnaczcionkaakapitu"/>
    <w:qFormat/>
    <w:rsid w:val="00EB006D"/>
    <w:rPr>
      <w:b/>
      <w:bCs/>
    </w:rPr>
  </w:style>
  <w:style w:type="paragraph" w:styleId="NormalnyWeb">
    <w:name w:val="Normal (Web)"/>
    <w:basedOn w:val="Normalny"/>
    <w:rsid w:val="00EB006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0050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0050"/>
    <w:pPr>
      <w:ind w:left="720"/>
      <w:contextualSpacing/>
    </w:pPr>
  </w:style>
  <w:style w:type="character" w:customStyle="1" w:styleId="WW8Num10z1">
    <w:name w:val="WW8Num10z1"/>
    <w:rsid w:val="00B16590"/>
    <w:rPr>
      <w:rFonts w:ascii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D6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D61D4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WW-Tabela">
    <w:name w:val="WW-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Standard">
    <w:name w:val="Standard"/>
    <w:rsid w:val="00D61D4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Tabela-Siatka">
    <w:name w:val="Table Grid"/>
    <w:basedOn w:val="Standardowy"/>
    <w:rsid w:val="00FC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D4189"/>
    <w:pPr>
      <w:widowControl w:val="0"/>
      <w:autoSpaceDE w:val="0"/>
      <w:autoSpaceDN w:val="0"/>
      <w:adjustRightInd w:val="0"/>
    </w:pPr>
    <w:rPr>
      <w:rFonts w:hAnsi="Tahom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EE6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6A0"/>
    <w:rPr>
      <w:sz w:val="24"/>
      <w:szCs w:val="24"/>
    </w:rPr>
  </w:style>
  <w:style w:type="paragraph" w:styleId="Tekstdymka">
    <w:name w:val="Balloon Text"/>
    <w:basedOn w:val="Normalny"/>
    <w:link w:val="TekstdymkaZnak"/>
    <w:rsid w:val="00561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1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61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1DF5"/>
  </w:style>
  <w:style w:type="character" w:styleId="Odwoanieprzypisudolnego">
    <w:name w:val="footnote reference"/>
    <w:uiPriority w:val="99"/>
    <w:rsid w:val="00561DF5"/>
    <w:rPr>
      <w:vertAlign w:val="superscript"/>
    </w:rPr>
  </w:style>
  <w:style w:type="numbering" w:customStyle="1" w:styleId="Styl1">
    <w:name w:val="Styl1"/>
    <w:uiPriority w:val="99"/>
    <w:rsid w:val="009C706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2B7B8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lang w:eastAsia="hi-IN" w:bidi="hi-IN"/>
    </w:rPr>
  </w:style>
  <w:style w:type="paragraph" w:customStyle="1" w:styleId="Tekstpodstawowywcity31">
    <w:name w:val="Tekst podstawowy wcięty 31"/>
    <w:basedOn w:val="Normalny"/>
    <w:rsid w:val="002B7B8C"/>
    <w:pPr>
      <w:widowControl w:val="0"/>
      <w:suppressAutoHyphens/>
      <w:ind w:left="5040" w:hanging="3612"/>
    </w:pPr>
    <w:rPr>
      <w:rFonts w:eastAsia="Arial Unicode MS" w:cs="Tahoma"/>
      <w:kern w:val="2"/>
      <w:lang w:eastAsia="hi-IN" w:bidi="hi-IN"/>
    </w:rPr>
  </w:style>
  <w:style w:type="paragraph" w:customStyle="1" w:styleId="Default">
    <w:name w:val="Default"/>
    <w:rsid w:val="00B207E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rsid w:val="004B3F64"/>
    <w:pPr>
      <w:tabs>
        <w:tab w:val="right" w:leader="hyphen" w:pos="9530"/>
      </w:tabs>
      <w:ind w:left="426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EBC0-F588-42C2-AC25-4881B609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4175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29170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creator>WEPASTUSZKA</dc:creator>
  <cp:lastModifiedBy>Monika Irek</cp:lastModifiedBy>
  <cp:revision>8</cp:revision>
  <cp:lastPrinted>2020-02-05T13:35:00Z</cp:lastPrinted>
  <dcterms:created xsi:type="dcterms:W3CDTF">2020-02-04T09:21:00Z</dcterms:created>
  <dcterms:modified xsi:type="dcterms:W3CDTF">2020-02-05T13:35:00Z</dcterms:modified>
</cp:coreProperties>
</file>