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5B" w:rsidRPr="00237F57" w:rsidRDefault="00C1685B" w:rsidP="00C16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7F57">
        <w:rPr>
          <w:rFonts w:ascii="Times New Roman" w:hAnsi="Times New Roman"/>
          <w:sz w:val="24"/>
          <w:szCs w:val="24"/>
        </w:rPr>
        <w:t xml:space="preserve">Załącznik nr 3 do </w:t>
      </w:r>
      <w:r>
        <w:rPr>
          <w:rFonts w:ascii="Times New Roman" w:hAnsi="Times New Roman"/>
          <w:sz w:val="24"/>
          <w:szCs w:val="24"/>
        </w:rPr>
        <w:t>Regulaminu</w:t>
      </w:r>
    </w:p>
    <w:p w:rsidR="00C1685B" w:rsidRPr="00237F57" w:rsidRDefault="00C1685B" w:rsidP="00C16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F57">
        <w:rPr>
          <w:rFonts w:ascii="Times New Roman" w:hAnsi="Times New Roman"/>
          <w:b/>
          <w:sz w:val="24"/>
          <w:szCs w:val="24"/>
        </w:rPr>
        <w:t>KRYTERIA OCENY</w:t>
      </w:r>
    </w:p>
    <w:p w:rsidR="00C1685B" w:rsidRPr="00237F57" w:rsidRDefault="00C1685B" w:rsidP="00C16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85B" w:rsidRPr="00237F57" w:rsidRDefault="00C1685B" w:rsidP="00C168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37F57">
        <w:rPr>
          <w:rFonts w:ascii="Times New Roman" w:hAnsi="Times New Roman"/>
          <w:sz w:val="24"/>
          <w:szCs w:val="24"/>
        </w:rPr>
        <w:t xml:space="preserve">Oferty dostarczone w odpowiedzi na otwarty nabór Partnera spoza sektora finansów publicznych do projektu „Rewitalizacja obszarów zdegradowanych o silnym potencjale gospodarczym, społecznym i rekreacyjno-kulturowym na terenie miasta Ostrowca Świętokrzyskiego” planowanego do złożenia w ramach </w:t>
      </w:r>
      <w:r w:rsidRPr="0078721F">
        <w:rPr>
          <w:rStyle w:val="Pogrubienie"/>
          <w:rFonts w:ascii="Times New Roman" w:hAnsi="Times New Roman"/>
          <w:color w:val="000000"/>
          <w:sz w:val="24"/>
          <w:szCs w:val="24"/>
          <w:shd w:val="clear" w:color="auto" w:fill="FFFFFF"/>
        </w:rPr>
        <w:t>dwuetapowego konkursu zamkniętego nr RPSW.06.05.00-IZ.00-26-072/16 w ramach Osi Priorytetowej 6 – „Rozwój miast” Działania 6.5 „Rewitalizacja obszarów miejskich i wiejskich” Regionalnego Programu Operacyjnego Województwa Świętokrzyskiego na lata 2014-2020</w:t>
      </w:r>
      <w:r w:rsidRPr="00237F57">
        <w:rPr>
          <w:rStyle w:val="Pogrubieni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F57">
        <w:rPr>
          <w:rFonts w:ascii="Times New Roman" w:hAnsi="Times New Roman"/>
          <w:sz w:val="24"/>
          <w:szCs w:val="24"/>
        </w:rPr>
        <w:t>będą poddane ocenie formalnej i merytorycznej zgodnie z regulaminem konkursu.</w:t>
      </w:r>
    </w:p>
    <w:p w:rsidR="00C1685B" w:rsidRPr="00237F57" w:rsidRDefault="00C1685B" w:rsidP="00C16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85B" w:rsidRPr="00237F57" w:rsidRDefault="00C1685B" w:rsidP="00C168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Maksymalna liczba punktów: 71</w:t>
      </w:r>
      <w:r w:rsidRPr="00237F57">
        <w:rPr>
          <w:rFonts w:ascii="Times New Roman" w:hAnsi="Times New Roman"/>
          <w:sz w:val="24"/>
          <w:szCs w:val="24"/>
        </w:rPr>
        <w:t xml:space="preserve"> </w:t>
      </w:r>
    </w:p>
    <w:p w:rsidR="00C1685B" w:rsidRPr="00237F57" w:rsidRDefault="00C1685B" w:rsidP="00C168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7F57">
        <w:rPr>
          <w:rFonts w:ascii="Times New Roman" w:hAnsi="Times New Roman"/>
          <w:sz w:val="24"/>
          <w:szCs w:val="24"/>
        </w:rPr>
        <w:t xml:space="preserve">Minimalna liczba punktów do wyboru partnera: </w:t>
      </w:r>
      <w:r>
        <w:rPr>
          <w:rFonts w:ascii="Times New Roman" w:hAnsi="Times New Roman"/>
          <w:sz w:val="24"/>
          <w:szCs w:val="24"/>
        </w:rPr>
        <w:t>36</w:t>
      </w:r>
      <w:r w:rsidRPr="00237F57">
        <w:rPr>
          <w:rFonts w:ascii="Times New Roman" w:hAnsi="Times New Roman"/>
          <w:sz w:val="24"/>
          <w:szCs w:val="24"/>
        </w:rPr>
        <w:t xml:space="preserve"> (powyżej 50%)</w:t>
      </w:r>
    </w:p>
    <w:p w:rsidR="00C1685B" w:rsidRPr="00237F57" w:rsidRDefault="00C1685B" w:rsidP="00C168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85B" w:rsidRPr="00237F57" w:rsidRDefault="00C1685B" w:rsidP="00C168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7F57">
        <w:rPr>
          <w:rFonts w:ascii="Times New Roman" w:hAnsi="Times New Roman"/>
          <w:sz w:val="24"/>
          <w:szCs w:val="24"/>
        </w:rPr>
        <w:t>Kryteria oceny są jednocześnie kartą oceny.</w:t>
      </w:r>
    </w:p>
    <w:p w:rsidR="00C1685B" w:rsidRPr="00237F57" w:rsidRDefault="00C1685B" w:rsidP="00C168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747" w:type="dxa"/>
        <w:jc w:val="center"/>
        <w:tblLook w:val="04A0" w:firstRow="1" w:lastRow="0" w:firstColumn="1" w:lastColumn="0" w:noHBand="0" w:noVBand="1"/>
      </w:tblPr>
      <w:tblGrid>
        <w:gridCol w:w="533"/>
        <w:gridCol w:w="3078"/>
        <w:gridCol w:w="3224"/>
        <w:gridCol w:w="843"/>
        <w:gridCol w:w="809"/>
        <w:gridCol w:w="1260"/>
      </w:tblGrid>
      <w:tr w:rsidR="00C1685B" w:rsidRPr="0078721F" w:rsidTr="00994FA6">
        <w:trPr>
          <w:jc w:val="center"/>
        </w:trPr>
        <w:tc>
          <w:tcPr>
            <w:tcW w:w="9747" w:type="dxa"/>
            <w:gridSpan w:val="6"/>
            <w:shd w:val="clear" w:color="auto" w:fill="F2F2F2" w:themeFill="background1" w:themeFillShade="F2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>KRYTERIA FORMALNE</w:t>
            </w:r>
          </w:p>
        </w:tc>
      </w:tr>
      <w:tr w:rsidR="00C1685B" w:rsidRPr="0078721F" w:rsidTr="00994FA6">
        <w:trPr>
          <w:jc w:val="center"/>
        </w:trPr>
        <w:tc>
          <w:tcPr>
            <w:tcW w:w="533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078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>Kryteria podlegające ocenie</w:t>
            </w:r>
          </w:p>
        </w:tc>
        <w:tc>
          <w:tcPr>
            <w:tcW w:w="3224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>Sposób weryfikacji</w:t>
            </w:r>
          </w:p>
        </w:tc>
        <w:tc>
          <w:tcPr>
            <w:tcW w:w="843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809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>Nie</w:t>
            </w:r>
          </w:p>
        </w:tc>
        <w:tc>
          <w:tcPr>
            <w:tcW w:w="1260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>Uwagi</w:t>
            </w:r>
          </w:p>
        </w:tc>
      </w:tr>
      <w:tr w:rsidR="00C1685B" w:rsidRPr="0078721F" w:rsidTr="00994FA6">
        <w:trPr>
          <w:jc w:val="center"/>
        </w:trPr>
        <w:tc>
          <w:tcPr>
            <w:tcW w:w="533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1</w:t>
            </w:r>
          </w:p>
        </w:tc>
        <w:tc>
          <w:tcPr>
            <w:tcW w:w="3078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Termin wpływu oferty zgodny z ogłoszeniem</w:t>
            </w:r>
          </w:p>
        </w:tc>
        <w:tc>
          <w:tcPr>
            <w:tcW w:w="3224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Data wpływu do Urzędu Miasta Ostrowca Świętokrzyskiego</w:t>
            </w:r>
          </w:p>
        </w:tc>
        <w:tc>
          <w:tcPr>
            <w:tcW w:w="843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809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C1685B" w:rsidRPr="0078721F" w:rsidTr="00994FA6">
        <w:trPr>
          <w:jc w:val="center"/>
        </w:trPr>
        <w:tc>
          <w:tcPr>
            <w:tcW w:w="533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2</w:t>
            </w:r>
          </w:p>
        </w:tc>
        <w:tc>
          <w:tcPr>
            <w:tcW w:w="3078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Kompletność oferty- właściwy formularz, poprawność wypełnienia</w:t>
            </w:r>
          </w:p>
        </w:tc>
        <w:tc>
          <w:tcPr>
            <w:tcW w:w="3224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 xml:space="preserve">Oferta przygotowana na formularzu ofertowym załączonym do </w:t>
            </w:r>
            <w:r>
              <w:rPr>
                <w:rFonts w:ascii="Times New Roman" w:hAnsi="Times New Roman"/>
              </w:rPr>
              <w:t>regulaminu</w:t>
            </w:r>
            <w:r w:rsidRPr="0078721F">
              <w:rPr>
                <w:rFonts w:ascii="Times New Roman" w:hAnsi="Times New Roman"/>
              </w:rPr>
              <w:t>. Wszystkie pola wypełnione</w:t>
            </w:r>
          </w:p>
        </w:tc>
        <w:tc>
          <w:tcPr>
            <w:tcW w:w="843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809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C1685B" w:rsidRPr="0078721F" w:rsidTr="00994FA6">
        <w:trPr>
          <w:jc w:val="center"/>
        </w:trPr>
        <w:tc>
          <w:tcPr>
            <w:tcW w:w="533" w:type="dxa"/>
            <w:vMerge w:val="restart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3</w:t>
            </w:r>
          </w:p>
        </w:tc>
        <w:tc>
          <w:tcPr>
            <w:tcW w:w="3078" w:type="dxa"/>
            <w:vMerge w:val="restart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Kompletność załączników</w:t>
            </w:r>
          </w:p>
        </w:tc>
        <w:tc>
          <w:tcPr>
            <w:tcW w:w="3224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 xml:space="preserve">Formularz ofertowy – załącznik nr 1 do </w:t>
            </w:r>
            <w:r>
              <w:rPr>
                <w:rFonts w:ascii="Times New Roman" w:hAnsi="Times New Roman"/>
              </w:rPr>
              <w:t>regulaminu</w:t>
            </w:r>
          </w:p>
        </w:tc>
        <w:tc>
          <w:tcPr>
            <w:tcW w:w="843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809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C1685B" w:rsidRPr="0078721F" w:rsidTr="00994FA6">
        <w:trPr>
          <w:jc w:val="center"/>
        </w:trPr>
        <w:tc>
          <w:tcPr>
            <w:tcW w:w="533" w:type="dxa"/>
            <w:vMerge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78" w:type="dxa"/>
            <w:vMerge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4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 xml:space="preserve">Oświadczenie – załącznik nr 2 do </w:t>
            </w:r>
            <w:r>
              <w:rPr>
                <w:rFonts w:ascii="Times New Roman" w:hAnsi="Times New Roman"/>
              </w:rPr>
              <w:t>regulaminu</w:t>
            </w:r>
          </w:p>
        </w:tc>
        <w:tc>
          <w:tcPr>
            <w:tcW w:w="843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809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C1685B" w:rsidRPr="0078721F" w:rsidTr="00994FA6">
        <w:trPr>
          <w:jc w:val="center"/>
        </w:trPr>
        <w:tc>
          <w:tcPr>
            <w:tcW w:w="533" w:type="dxa"/>
            <w:vMerge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78" w:type="dxa"/>
            <w:vMerge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4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Aktualny odpis z rejestru lub odpowiedniego wyciągu z ewidencji lub inne dokumenty potwierdzające status prawny podmiotu zgłaszającego i umocowanie osób go reprezentujących</w:t>
            </w:r>
          </w:p>
        </w:tc>
        <w:tc>
          <w:tcPr>
            <w:tcW w:w="843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809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C1685B" w:rsidRPr="0078721F" w:rsidTr="00994FA6">
        <w:trPr>
          <w:jc w:val="center"/>
        </w:trPr>
        <w:tc>
          <w:tcPr>
            <w:tcW w:w="533" w:type="dxa"/>
            <w:vMerge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78" w:type="dxa"/>
            <w:vMerge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4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Statut – jeśli dotyczy</w:t>
            </w:r>
          </w:p>
        </w:tc>
        <w:tc>
          <w:tcPr>
            <w:tcW w:w="843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809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C1685B" w:rsidRPr="0078721F" w:rsidTr="00994FA6">
        <w:trPr>
          <w:jc w:val="center"/>
        </w:trPr>
        <w:tc>
          <w:tcPr>
            <w:tcW w:w="533" w:type="dxa"/>
            <w:vMerge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78" w:type="dxa"/>
            <w:vMerge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4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Potwierdzenie posiadania doświadczenia w realizacji projektów/zadań o podobnym charakterze (wskazanym w §4 ust. 1 pkt 1-8)</w:t>
            </w:r>
          </w:p>
        </w:tc>
        <w:tc>
          <w:tcPr>
            <w:tcW w:w="843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809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C1685B" w:rsidRPr="0078721F" w:rsidTr="00994FA6">
        <w:trPr>
          <w:jc w:val="center"/>
        </w:trPr>
        <w:tc>
          <w:tcPr>
            <w:tcW w:w="533" w:type="dxa"/>
            <w:vMerge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78" w:type="dxa"/>
            <w:vMerge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4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Sprawozdanie merytoryczne i finansowe (bilans, rachunek wyników lub rachunek zysków i strat, informacja dodatkowa) za ostatni rok</w:t>
            </w:r>
          </w:p>
        </w:tc>
        <w:tc>
          <w:tcPr>
            <w:tcW w:w="843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809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C1685B" w:rsidRPr="0078721F" w:rsidTr="00994FA6">
        <w:trPr>
          <w:jc w:val="center"/>
        </w:trPr>
        <w:tc>
          <w:tcPr>
            <w:tcW w:w="533" w:type="dxa"/>
            <w:vMerge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78" w:type="dxa"/>
            <w:vMerge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4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 xml:space="preserve">Oświadczenie o zapewnieniu wkładu własnego o ile działania partnera wymagają wniesienia takiego wkładu – załącznik nr 4 do </w:t>
            </w:r>
            <w:r>
              <w:rPr>
                <w:rFonts w:ascii="Times New Roman" w:hAnsi="Times New Roman"/>
              </w:rPr>
              <w:t>regulaminu</w:t>
            </w:r>
          </w:p>
        </w:tc>
        <w:tc>
          <w:tcPr>
            <w:tcW w:w="843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809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C1685B" w:rsidRPr="0078721F" w:rsidTr="00994FA6">
        <w:trPr>
          <w:jc w:val="center"/>
        </w:trPr>
        <w:tc>
          <w:tcPr>
            <w:tcW w:w="533" w:type="dxa"/>
            <w:vMerge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78" w:type="dxa"/>
            <w:vMerge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4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Pełnomocnictwo do składania oświadczenia woli (w przypadku, gdy umowę będą podpisywały osoby inne niż uprawnione do reprezentacji zgodnie ze statutem i odpisem z Krajowego Rejestru Sądowego lub innym dokumentem potwierdzającym status prawny oferenta)</w:t>
            </w:r>
          </w:p>
        </w:tc>
        <w:tc>
          <w:tcPr>
            <w:tcW w:w="843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809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C1685B" w:rsidRPr="0078721F" w:rsidTr="00994FA6">
        <w:trPr>
          <w:jc w:val="center"/>
        </w:trPr>
        <w:tc>
          <w:tcPr>
            <w:tcW w:w="533" w:type="dxa"/>
            <w:vMerge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78" w:type="dxa"/>
            <w:vMerge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4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Harmonogram finansowy realizacji zakresu zadań partnera</w:t>
            </w:r>
          </w:p>
        </w:tc>
        <w:tc>
          <w:tcPr>
            <w:tcW w:w="843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809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C1685B" w:rsidRPr="0078721F" w:rsidTr="00994FA6">
        <w:trPr>
          <w:jc w:val="center"/>
        </w:trPr>
        <w:tc>
          <w:tcPr>
            <w:tcW w:w="533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078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Potwierdzenie za zgodność z oryginałem kopii dokumentów</w:t>
            </w:r>
          </w:p>
        </w:tc>
        <w:tc>
          <w:tcPr>
            <w:tcW w:w="3224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Kopie dokumentów poświadczone za zgodność z oryginałem przez osoby upoważnione do reprezentacji podmiotu lub notarialnie</w:t>
            </w:r>
          </w:p>
        </w:tc>
        <w:tc>
          <w:tcPr>
            <w:tcW w:w="843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809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C1685B" w:rsidRPr="0078721F" w:rsidTr="00994FA6">
        <w:trPr>
          <w:jc w:val="center"/>
        </w:trPr>
        <w:tc>
          <w:tcPr>
            <w:tcW w:w="533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5</w:t>
            </w:r>
          </w:p>
        </w:tc>
        <w:tc>
          <w:tcPr>
            <w:tcW w:w="3078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Prawidłowość podpisania oferty</w:t>
            </w:r>
          </w:p>
        </w:tc>
        <w:tc>
          <w:tcPr>
            <w:tcW w:w="3224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Podpis na ostatniej stronie oferty oraz zaparafowana każda strona oferty przez upoważnioną osobę.</w:t>
            </w:r>
          </w:p>
        </w:tc>
        <w:tc>
          <w:tcPr>
            <w:tcW w:w="843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809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</w:tbl>
    <w:p w:rsidR="00C1685B" w:rsidRPr="00237F57" w:rsidRDefault="00C1685B" w:rsidP="00C168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216" w:type="dxa"/>
        <w:jc w:val="center"/>
        <w:tblInd w:w="-521" w:type="dxa"/>
        <w:tblLayout w:type="fixed"/>
        <w:tblLook w:val="04A0" w:firstRow="1" w:lastRow="0" w:firstColumn="1" w:lastColumn="0" w:noHBand="0" w:noVBand="1"/>
      </w:tblPr>
      <w:tblGrid>
        <w:gridCol w:w="534"/>
        <w:gridCol w:w="1934"/>
        <w:gridCol w:w="3402"/>
        <w:gridCol w:w="3070"/>
        <w:gridCol w:w="1276"/>
      </w:tblGrid>
      <w:tr w:rsidR="00C1685B" w:rsidRPr="0078721F" w:rsidTr="00994FA6">
        <w:trPr>
          <w:jc w:val="center"/>
        </w:trPr>
        <w:tc>
          <w:tcPr>
            <w:tcW w:w="10216" w:type="dxa"/>
            <w:gridSpan w:val="5"/>
            <w:shd w:val="clear" w:color="auto" w:fill="F2F2F2" w:themeFill="background1" w:themeFillShade="F2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>KRYTERIA MERYTORYCZNE</w:t>
            </w:r>
          </w:p>
          <w:p w:rsidR="00C1685B" w:rsidRPr="0078721F" w:rsidRDefault="00C1685B" w:rsidP="00994FA6">
            <w:pPr>
              <w:jc w:val="center"/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>(punktacja przyznawana na podstawie pkt II Formularz ofertowego oraz przedłożonych dokumentów)</w:t>
            </w:r>
          </w:p>
        </w:tc>
      </w:tr>
      <w:tr w:rsidR="00C1685B" w:rsidRPr="0078721F" w:rsidTr="00994FA6">
        <w:trPr>
          <w:jc w:val="center"/>
        </w:trPr>
        <w:tc>
          <w:tcPr>
            <w:tcW w:w="534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934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>Kryterium podlegające ocenie</w:t>
            </w:r>
          </w:p>
        </w:tc>
        <w:tc>
          <w:tcPr>
            <w:tcW w:w="3402" w:type="dxa"/>
            <w:vAlign w:val="center"/>
          </w:tcPr>
          <w:p w:rsidR="00C1685B" w:rsidRPr="0078721F" w:rsidRDefault="00C1685B" w:rsidP="00994FA6">
            <w:pPr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>Sposób przyznawania punktów</w:t>
            </w:r>
          </w:p>
        </w:tc>
        <w:tc>
          <w:tcPr>
            <w:tcW w:w="3070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>Liczba możliwych punktów</w:t>
            </w:r>
          </w:p>
        </w:tc>
        <w:tc>
          <w:tcPr>
            <w:tcW w:w="1276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>Punkty przyznane</w:t>
            </w:r>
          </w:p>
        </w:tc>
      </w:tr>
      <w:tr w:rsidR="00C1685B" w:rsidRPr="0078721F" w:rsidTr="00994FA6">
        <w:trPr>
          <w:jc w:val="center"/>
        </w:trPr>
        <w:tc>
          <w:tcPr>
            <w:tcW w:w="534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1</w:t>
            </w:r>
          </w:p>
        </w:tc>
        <w:tc>
          <w:tcPr>
            <w:tcW w:w="1934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Zgodność działania potencjalnego partnera z celami partnerstwa</w:t>
            </w:r>
          </w:p>
        </w:tc>
        <w:tc>
          <w:tcPr>
            <w:tcW w:w="3402" w:type="dxa"/>
            <w:vAlign w:val="center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 xml:space="preserve">Oceniana będzie zgodność działania potencjalnych partnerów z celami partnerstwa. Oceniający  będą przyznawać punkty na podstawie formularza ofertowego pkt. II, </w:t>
            </w:r>
            <w:proofErr w:type="spellStart"/>
            <w:r w:rsidRPr="0078721F">
              <w:rPr>
                <w:rFonts w:ascii="Times New Roman" w:hAnsi="Times New Roman"/>
              </w:rPr>
              <w:t>ppkt</w:t>
            </w:r>
            <w:proofErr w:type="spellEnd"/>
            <w:r w:rsidRPr="0078721F">
              <w:rPr>
                <w:rFonts w:ascii="Times New Roman" w:hAnsi="Times New Roman"/>
              </w:rPr>
              <w:t>. 1.</w:t>
            </w:r>
          </w:p>
        </w:tc>
        <w:tc>
          <w:tcPr>
            <w:tcW w:w="3070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8</w:t>
            </w:r>
            <w:r w:rsidRPr="0078721F">
              <w:rPr>
                <w:rFonts w:ascii="Times New Roman" w:hAnsi="Times New Roman"/>
              </w:rPr>
              <w:t xml:space="preserve"> punktów</w:t>
            </w:r>
          </w:p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punkty sumują się</w:t>
            </w:r>
          </w:p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 xml:space="preserve">W zależności od stopnia zgodności działań potencjalnego partnera w projekcie, tj. za każdy z </w:t>
            </w:r>
            <w:r>
              <w:rPr>
                <w:rFonts w:ascii="Times New Roman" w:hAnsi="Times New Roman"/>
              </w:rPr>
              <w:t>8</w:t>
            </w:r>
            <w:r w:rsidRPr="0078721F">
              <w:rPr>
                <w:rFonts w:ascii="Times New Roman" w:hAnsi="Times New Roman"/>
              </w:rPr>
              <w:t xml:space="preserve"> elementów wskazanych w §4 ust. 1 pkt 1-8, które mogą być przedmiotem działań realizowanych przez partnera przyznane zostaną odpowiednio </w:t>
            </w:r>
            <w:r>
              <w:rPr>
                <w:rFonts w:ascii="Times New Roman" w:hAnsi="Times New Roman"/>
              </w:rPr>
              <w:t>1 punkt</w:t>
            </w:r>
            <w:r w:rsidRPr="0078721F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C1685B" w:rsidRPr="0078721F" w:rsidTr="00994FA6">
        <w:trPr>
          <w:jc w:val="center"/>
        </w:trPr>
        <w:tc>
          <w:tcPr>
            <w:tcW w:w="534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2</w:t>
            </w:r>
          </w:p>
        </w:tc>
        <w:tc>
          <w:tcPr>
            <w:tcW w:w="1934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Opis potencjału kadrowego i organizacyjnego</w:t>
            </w:r>
          </w:p>
        </w:tc>
        <w:tc>
          <w:tcPr>
            <w:tcW w:w="3402" w:type="dxa"/>
            <w:vAlign w:val="center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Oceniane będzie doświadczenie i kwalifikacje osób, które będą zaangażowane w realizacje projektu, a także propozycje zakresu zadań, jakie dana osoba może realizować na rzecz projektu oraz możliwości organizacyjne w zakresie utrzymania celów projektu</w:t>
            </w:r>
          </w:p>
        </w:tc>
        <w:tc>
          <w:tcPr>
            <w:tcW w:w="3070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0-12 punktów</w:t>
            </w:r>
          </w:p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 xml:space="preserve">punkty nie sumują się </w:t>
            </w:r>
          </w:p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- 4 pkt. – wskazanie kwalifikacji i doświadczenia min. 1 osoby zaangażowanej w realizację projektu o charakterze inwestycyjno-remontowym wraz z podaniem zakresu zadań, jakie dana osoba może realizować na rzecz projektu</w:t>
            </w:r>
          </w:p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- 8 pkt. – wskazanie kwalifikacji i doświadczenia min. 2 osób zaangażowanych w realizację projektu o charakterze inwestycyjno-remontowym wraz z podaniem zakresu zadań, jakie dane osoby mogą realizować na rzecz projektu</w:t>
            </w:r>
          </w:p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- 12 pkt. – utworzenie specjalnej komórki organizacyjnej (zespołu) składającego się z min. 3 osób (pracowników partnera) związanej z realizacją projektu wraz ze wskazaniem kwalifikacji i doświadczenia tych osób oraz podaniem zakresu zadań, jakie dana osoba może realizować na rzecz projektu</w:t>
            </w:r>
          </w:p>
        </w:tc>
        <w:tc>
          <w:tcPr>
            <w:tcW w:w="1276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C1685B" w:rsidRPr="0078721F" w:rsidTr="00994FA6">
        <w:trPr>
          <w:jc w:val="center"/>
        </w:trPr>
        <w:tc>
          <w:tcPr>
            <w:tcW w:w="534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3</w:t>
            </w:r>
          </w:p>
        </w:tc>
        <w:tc>
          <w:tcPr>
            <w:tcW w:w="1934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Opis potencjału technicznego oraz zachowania trwałości projektu</w:t>
            </w:r>
          </w:p>
        </w:tc>
        <w:tc>
          <w:tcPr>
            <w:tcW w:w="3402" w:type="dxa"/>
            <w:vAlign w:val="center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Oceniany będzie potencjał techniczny, w tym sprzętowy i warunki lokalowe podmiotu oraz sposób jego wykorzystania dla potrzeb realizacji zadań związanych z rewitalizacją społeczną jak również możliwości w zakresie utrzymania celów projektu</w:t>
            </w:r>
          </w:p>
        </w:tc>
        <w:tc>
          <w:tcPr>
            <w:tcW w:w="3070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0-8 punktów</w:t>
            </w:r>
          </w:p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punkty sumują się</w:t>
            </w:r>
          </w:p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 xml:space="preserve">- 2 pkt. – partner posiada swój własny lokal, który będzie wykorzystywany do celów realizacji projektu i zachowania trwałości (np. archiwizacja </w:t>
            </w:r>
            <w:r w:rsidRPr="0078721F">
              <w:rPr>
                <w:rFonts w:ascii="Times New Roman" w:hAnsi="Times New Roman"/>
              </w:rPr>
              <w:lastRenderedPageBreak/>
              <w:t>dokumentów)</w:t>
            </w:r>
          </w:p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- 2 pkt. –  partner posiada niezbędny sprzęt techniczny (drukarka, komputer, itp.) niezbędny do realizacji projektu</w:t>
            </w:r>
          </w:p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- 4 pkt. – partner wykazał spójny i wyczerpujący opis potencjału technicznego do zachowania trwałości i celów projektu w okresie 5 lat od uzyskania płatności końcowej przez partnera wiodącego (lidera), tj. nie krócej niż do 2026 (np. sposób zachowania trwałości projektu, niezbędne nakłady do zachowania i utrzymania wytworzonego majątku, zabezpieczenie wytworzonych środków trwałych, itp.)</w:t>
            </w:r>
          </w:p>
        </w:tc>
        <w:tc>
          <w:tcPr>
            <w:tcW w:w="1276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C1685B" w:rsidRPr="0078721F" w:rsidTr="00994FA6">
        <w:trPr>
          <w:jc w:val="center"/>
        </w:trPr>
        <w:tc>
          <w:tcPr>
            <w:tcW w:w="534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934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Opis doświadczenia podmiotu zgłaszającego</w:t>
            </w:r>
          </w:p>
        </w:tc>
        <w:tc>
          <w:tcPr>
            <w:tcW w:w="3402" w:type="dxa"/>
            <w:vAlign w:val="center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Oceniane będą zadania zrealizowane w ostatnich pięciu latach, w stosunku do daty składania oferty, wpisujących się w cel partnerstwa, spełniających przynajmniej jeden z poniższych warunków:</w:t>
            </w:r>
          </w:p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a) działanie zrealizowane na rzecz grupy docelowej, do której kierowane będzie wsparcie przewidziane w ramach projektu;</w:t>
            </w:r>
          </w:p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b) działanie zrealizowane na obszarze, którego dotyczyć będzie realizacja projektu bądź skierowane do mieszkańców tego obszaru</w:t>
            </w:r>
          </w:p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Działanie rozumiane jest jako wykonanie zadań wskazanych w §4 ust. 1 pkt 1-8</w:t>
            </w: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3070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0-10 punktów</w:t>
            </w:r>
          </w:p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 xml:space="preserve">Za każde wskazane, udokumentowane oraz zakończone lub realizowane działanie będą przyznane 2 pkt. </w:t>
            </w:r>
          </w:p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Maksymalnie można przedstawić wykaz pięciu działań.</w:t>
            </w:r>
          </w:p>
        </w:tc>
        <w:tc>
          <w:tcPr>
            <w:tcW w:w="1276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C1685B" w:rsidRPr="0078721F" w:rsidTr="00994FA6">
        <w:trPr>
          <w:jc w:val="center"/>
        </w:trPr>
        <w:tc>
          <w:tcPr>
            <w:tcW w:w="534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5</w:t>
            </w:r>
          </w:p>
        </w:tc>
        <w:tc>
          <w:tcPr>
            <w:tcW w:w="1934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Opis doświadczenia podmiotu zgłaszającego w realizowaniu projektów współfinansowanych ze środków zewnętrznych (np. środki, UE, premia termomodernizacyjna, środki budżetu państwa, pożyczki, itp.)</w:t>
            </w:r>
          </w:p>
        </w:tc>
        <w:tc>
          <w:tcPr>
            <w:tcW w:w="3402" w:type="dxa"/>
            <w:vAlign w:val="center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Oceniane będzie doświadczenie w realizacji projektów w kontekście przydatności zdobytego doświadczenia do realizacji projektu. Ocena będzie dotyczyć projektów zrealizowanych lub realizowanych w związku z przyznanym zewnętrznych źródeł finansowych. Doświadczenie ma o</w:t>
            </w:r>
            <w:r>
              <w:rPr>
                <w:rFonts w:ascii="Times New Roman" w:hAnsi="Times New Roman"/>
              </w:rPr>
              <w:t>dnosić się działań wskazanych w</w:t>
            </w:r>
            <w:r w:rsidRPr="0078721F">
              <w:rPr>
                <w:rFonts w:ascii="Times New Roman" w:hAnsi="Times New Roman"/>
              </w:rPr>
              <w:t>§4 ust. 1 pkt 1-8</w:t>
            </w:r>
          </w:p>
        </w:tc>
        <w:tc>
          <w:tcPr>
            <w:tcW w:w="3070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0-9 punktów</w:t>
            </w:r>
          </w:p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Za każdy rodzaj działania, który uzyskał środki zewnętrzne i zostanie to poparte stosowną informacją lub dokumentem o przyznaniu środków będą przyznane 3 pkt. Maksymalnie można przedstawić wykaz trzech projektów.</w:t>
            </w:r>
          </w:p>
        </w:tc>
        <w:tc>
          <w:tcPr>
            <w:tcW w:w="1276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C1685B" w:rsidRPr="0078721F" w:rsidTr="00994FA6">
        <w:trPr>
          <w:jc w:val="center"/>
        </w:trPr>
        <w:tc>
          <w:tcPr>
            <w:tcW w:w="534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6</w:t>
            </w:r>
          </w:p>
        </w:tc>
        <w:tc>
          <w:tcPr>
            <w:tcW w:w="1934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Opis koncepcji działań możliwych do zrealizowania oraz gotowość do realizacji</w:t>
            </w:r>
          </w:p>
        </w:tc>
        <w:tc>
          <w:tcPr>
            <w:tcW w:w="3402" w:type="dxa"/>
            <w:vAlign w:val="center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Oceniany będzie opis koncepcji działań możliwych do zrealizowania w kontekście przydatności do realizacji projektu oraz gotowość do realizacji zadania</w:t>
            </w:r>
          </w:p>
        </w:tc>
        <w:tc>
          <w:tcPr>
            <w:tcW w:w="3070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0-10 punktów</w:t>
            </w:r>
          </w:p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punkty sumują się</w:t>
            </w:r>
          </w:p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- 5 pkt. – partner przedstawił spójny i wyczerpujący opis realizowanego działania</w:t>
            </w:r>
          </w:p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- 3 pkt. – partner przedstawił koncepcję realizowanego zadania z wyszczególnieniem wszelkich niezbędnych dokumentów, które są potrzebne do realizacji zadania</w:t>
            </w:r>
          </w:p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- 2 pkt. – partner posiada gotową dokumentację techniczną zadania</w:t>
            </w:r>
          </w:p>
        </w:tc>
        <w:tc>
          <w:tcPr>
            <w:tcW w:w="1276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C1685B" w:rsidRPr="0078721F" w:rsidTr="00994FA6">
        <w:trPr>
          <w:jc w:val="center"/>
        </w:trPr>
        <w:tc>
          <w:tcPr>
            <w:tcW w:w="534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7</w:t>
            </w:r>
          </w:p>
        </w:tc>
        <w:tc>
          <w:tcPr>
            <w:tcW w:w="1934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 xml:space="preserve">Opis sposobu </w:t>
            </w:r>
            <w:r w:rsidRPr="0078721F">
              <w:rPr>
                <w:rFonts w:ascii="Times New Roman" w:hAnsi="Times New Roman"/>
              </w:rPr>
              <w:lastRenderedPageBreak/>
              <w:t>osiągnięcia wskaźników produktu i rezultatów projektu</w:t>
            </w:r>
          </w:p>
        </w:tc>
        <w:tc>
          <w:tcPr>
            <w:tcW w:w="3402" w:type="dxa"/>
            <w:vAlign w:val="center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lastRenderedPageBreak/>
              <w:t xml:space="preserve">Oceniany będzie sposób osiągnięcia </w:t>
            </w:r>
            <w:r w:rsidRPr="0078721F">
              <w:rPr>
                <w:rFonts w:ascii="Times New Roman" w:hAnsi="Times New Roman"/>
              </w:rPr>
              <w:lastRenderedPageBreak/>
              <w:t>wskaźników produktu i rezultatu zgłaszanego projektu w kontekście możliwości ich spełnienia w trakcie realizacji projekt oraz ich utrzymania</w:t>
            </w:r>
          </w:p>
        </w:tc>
        <w:tc>
          <w:tcPr>
            <w:tcW w:w="3070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lastRenderedPageBreak/>
              <w:t>0-10 punktów</w:t>
            </w:r>
          </w:p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punkty sumują się</w:t>
            </w:r>
          </w:p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- powierzchnia obszarów (produkt) objętych zgłaszanym projektem: 2pkt. za obszar o powierzchni nie większej lub równiej 1ha, 4 pkt. za obszar o powierzchni większej niż 1 ha</w:t>
            </w:r>
          </w:p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 xml:space="preserve">- ludność mieszkająca na obszarach objętych zgłaszanym projektem (rezultat) : 2 pkt. za 500 lub mniej osób, do których skierowany jest projekt i które będą z niego korzystać; 4 pkt. za więcej niż 500 osób, do których skierowany jest projekt i które będą z niego korzystać </w:t>
            </w:r>
          </w:p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 xml:space="preserve">- 2 pkt – partner przedstawił spójny i wyczerpujący opis sposobu pomiary wskaźnika rezultatu </w:t>
            </w:r>
          </w:p>
        </w:tc>
        <w:tc>
          <w:tcPr>
            <w:tcW w:w="1276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C1685B" w:rsidRPr="0078721F" w:rsidTr="00994FA6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934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Planowany budżet działania</w:t>
            </w:r>
            <w:r>
              <w:rPr>
                <w:rFonts w:ascii="Times New Roman" w:hAnsi="Times New Roman"/>
              </w:rPr>
              <w:t xml:space="preserve"> oraz harmonogram rzeczowo-finansowy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1685B" w:rsidRPr="0078721F" w:rsidRDefault="00C1685B" w:rsidP="00994FA6">
            <w:pPr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78721F">
              <w:rPr>
                <w:rFonts w:ascii="Times New Roman" w:hAnsi="Times New Roman"/>
              </w:rPr>
              <w:t>Oceniana będzie szczegółowość i dokładność budżetu, racjonalność wydatków, kwot przyjętych do obliczeń, wysokość wkładu własnego przy uwzględnieniu w</w:t>
            </w:r>
            <w:r w:rsidRPr="0078721F">
              <w:rPr>
                <w:rFonts w:ascii="Times New Roman" w:hAnsi="Times New Roman"/>
                <w:bCs/>
                <w:iCs/>
                <w:color w:val="000000"/>
              </w:rPr>
              <w:t xml:space="preserve">ytycznych w zakresie kwalifikowalności wydatków w ramach Europejskiego Funduszu Rozwoju Regionalnego, Europejskiego Funduszu Społecznego oraz Funduszu Spójności na lata 2014-2020 oraz zapisów regulaminu </w:t>
            </w:r>
            <w:r w:rsidRPr="0078721F">
              <w:rPr>
                <w:rStyle w:val="Pogrubienie"/>
                <w:rFonts w:ascii="Times New Roman" w:hAnsi="Times New Roman"/>
                <w:color w:val="000000"/>
                <w:shd w:val="clear" w:color="auto" w:fill="FFFFFF"/>
              </w:rPr>
              <w:t>konkursu zamkniętego nr RPSW.06.05.00-IZ.00-26-072/16 w ramach Osi Priorytetowej 6 – „Rozwój miast” Działania 6.5 „Rewitalizacja obszarów miejskich i wiejskich” Regionalnego Programu Operacyjnego Województwa Świętokrzyskiego na lata 2014-2020.</w:t>
            </w:r>
          </w:p>
        </w:tc>
        <w:tc>
          <w:tcPr>
            <w:tcW w:w="3070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0-4 punktów</w:t>
            </w:r>
          </w:p>
        </w:tc>
        <w:tc>
          <w:tcPr>
            <w:tcW w:w="1276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C1685B" w:rsidRPr="0078721F" w:rsidTr="00994FA6">
        <w:trPr>
          <w:jc w:val="center"/>
        </w:trPr>
        <w:tc>
          <w:tcPr>
            <w:tcW w:w="5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>ŁĄCZNIE</w:t>
            </w:r>
          </w:p>
        </w:tc>
        <w:tc>
          <w:tcPr>
            <w:tcW w:w="340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0" w:type="dxa"/>
            <w:shd w:val="clear" w:color="auto" w:fill="F2F2F2" w:themeFill="background1" w:themeFillShade="F2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0-71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1685B" w:rsidRPr="00237F57" w:rsidRDefault="00C1685B" w:rsidP="00C168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85B" w:rsidRPr="00237F57" w:rsidRDefault="00C1685B" w:rsidP="00C1685B">
      <w:pPr>
        <w:spacing w:after="0" w:line="240" w:lineRule="auto"/>
        <w:rPr>
          <w:rFonts w:ascii="Times New Roman" w:hAnsi="Times New Roman"/>
          <w:sz w:val="24"/>
          <w:szCs w:val="24"/>
        </w:rPr>
        <w:sectPr w:rsidR="00C1685B" w:rsidRPr="00237F57" w:rsidSect="00683B78">
          <w:pgSz w:w="11906" w:h="16838"/>
          <w:pgMar w:top="851" w:right="1417" w:bottom="993" w:left="1417" w:header="708" w:footer="708" w:gutter="0"/>
          <w:cols w:space="708"/>
          <w:docGrid w:linePitch="360"/>
        </w:sectPr>
      </w:pPr>
    </w:p>
    <w:p w:rsidR="003F653C" w:rsidRDefault="003F653C">
      <w:bookmarkStart w:id="0" w:name="_GoBack"/>
      <w:bookmarkEnd w:id="0"/>
    </w:p>
    <w:sectPr w:rsidR="003F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9B"/>
    <w:rsid w:val="0023289B"/>
    <w:rsid w:val="003F653C"/>
    <w:rsid w:val="00C1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8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6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C168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8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6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C168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1270</Words>
  <Characters>7626</Characters>
  <Application>Microsoft Office Word</Application>
  <DocSecurity>0</DocSecurity>
  <Lines>63</Lines>
  <Paragraphs>17</Paragraphs>
  <ScaleCrop>false</ScaleCrop>
  <Company>Microsoft</Company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Rdzanek</dc:creator>
  <cp:keywords/>
  <dc:description/>
  <cp:lastModifiedBy>Małgorzata Rdzanek</cp:lastModifiedBy>
  <cp:revision>2</cp:revision>
  <dcterms:created xsi:type="dcterms:W3CDTF">2017-03-01T08:46:00Z</dcterms:created>
  <dcterms:modified xsi:type="dcterms:W3CDTF">2017-03-01T08:47:00Z</dcterms:modified>
</cp:coreProperties>
</file>